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013" w:rsidRDefault="00333013" w:rsidP="00333013">
      <w:pPr>
        <w:spacing w:before="100" w:beforeAutospacing="1" w:after="100" w:afterAutospacing="1" w:line="240" w:lineRule="auto"/>
        <w:jc w:val="center"/>
        <w:rPr>
          <w:rFonts w:ascii="Times New Roman" w:eastAsia="Times New Roman" w:hAnsi="Times New Roman" w:cs="Times New Roman"/>
          <w:b/>
          <w:sz w:val="32"/>
          <w:szCs w:val="32"/>
          <w:lang w:eastAsia="fr-FR"/>
        </w:rPr>
      </w:pPr>
      <w:r w:rsidRPr="00333013">
        <w:rPr>
          <w:rFonts w:ascii="Times New Roman" w:eastAsia="Times New Roman" w:hAnsi="Times New Roman" w:cs="Times New Roman"/>
          <w:b/>
          <w:sz w:val="32"/>
          <w:szCs w:val="32"/>
          <w:lang w:eastAsia="fr-FR"/>
        </w:rPr>
        <w:t>CDRSHS INFOS N°2  :  08/11/2021</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32"/>
          <w:szCs w:val="32"/>
          <w:lang w:eastAsia="fr-FR"/>
        </w:rPr>
      </w:pPr>
      <w:bookmarkStart w:id="0" w:name="_GoBack"/>
      <w:bookmarkEnd w:id="0"/>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r w:rsidRPr="00333013">
        <w:rPr>
          <w:rFonts w:ascii="Times New Roman" w:eastAsia="Times New Roman" w:hAnsi="Times New Roman" w:cs="Times New Roman"/>
          <w:b/>
          <w:sz w:val="24"/>
          <w:szCs w:val="24"/>
          <w:lang w:eastAsia="fr-FR"/>
        </w:rPr>
        <w:t>INFORMATIONS DIVERSES</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333013">
        <w:rPr>
          <w:rFonts w:ascii="Times New Roman" w:eastAsia="Times New Roman" w:hAnsi="Times New Roman" w:cs="Times New Roman"/>
          <w:b/>
          <w:sz w:val="24"/>
          <w:szCs w:val="24"/>
          <w:u w:val="single"/>
          <w:lang w:eastAsia="fr-FR"/>
        </w:rPr>
        <w:t xml:space="preserve">Revues de 71 </w:t>
      </w:r>
      <w:proofErr w:type="spellStart"/>
      <w:r w:rsidRPr="00333013">
        <w:rPr>
          <w:rFonts w:ascii="Times New Roman" w:eastAsia="Times New Roman" w:hAnsi="Times New Roman" w:cs="Times New Roman"/>
          <w:b/>
          <w:sz w:val="24"/>
          <w:szCs w:val="24"/>
          <w:u w:val="single"/>
          <w:lang w:eastAsia="fr-FR"/>
        </w:rPr>
        <w:t>ème</w:t>
      </w:r>
      <w:proofErr w:type="spellEnd"/>
      <w:r w:rsidRPr="00333013">
        <w:rPr>
          <w:rFonts w:ascii="Times New Roman" w:eastAsia="Times New Roman" w:hAnsi="Times New Roman" w:cs="Times New Roman"/>
          <w:b/>
          <w:sz w:val="24"/>
          <w:szCs w:val="24"/>
          <w:u w:val="single"/>
          <w:lang w:eastAsia="fr-FR"/>
        </w:rPr>
        <w:t xml:space="preserve"> section CNU </w:t>
      </w:r>
    </w:p>
    <w:p w:rsidR="00333013" w:rsidRPr="00333013" w:rsidRDefault="00333013" w:rsidP="00333013">
      <w:pPr>
        <w:spacing w:before="100" w:beforeAutospacing="1" w:after="100" w:afterAutospacing="1" w:line="240" w:lineRule="auto"/>
        <w:rPr>
          <w:rFonts w:ascii="Times New Roman" w:hAnsi="Times New Roman" w:cs="Times New Roman"/>
        </w:rPr>
      </w:pPr>
      <w:r w:rsidRPr="00333013">
        <w:rPr>
          <w:rFonts w:ascii="Times New Roman" w:hAnsi="Times New Roman" w:cs="Times New Roman"/>
        </w:rPr>
        <w:t xml:space="preserve"> </w:t>
      </w:r>
      <w:r w:rsidRPr="00333013">
        <w:rPr>
          <w:rFonts w:ascii="Times New Roman" w:hAnsi="Times New Roman" w:cs="Times New Roman"/>
          <w:b/>
          <w:bCs/>
        </w:rPr>
        <w:t xml:space="preserve">Liste des revues qualifiantes de la  71 </w:t>
      </w:r>
      <w:proofErr w:type="spellStart"/>
      <w:r w:rsidRPr="00333013">
        <w:rPr>
          <w:rFonts w:ascii="Times New Roman" w:hAnsi="Times New Roman" w:cs="Times New Roman"/>
          <w:b/>
          <w:bCs/>
        </w:rPr>
        <w:t>ème</w:t>
      </w:r>
      <w:proofErr w:type="spellEnd"/>
      <w:r w:rsidRPr="00333013">
        <w:rPr>
          <w:rFonts w:ascii="Times New Roman" w:hAnsi="Times New Roman" w:cs="Times New Roman"/>
          <w:b/>
          <w:bCs/>
        </w:rPr>
        <w:t>  section  CNU (liste commune CNU-SFSIC-</w:t>
      </w:r>
      <w:proofErr w:type="spellStart"/>
      <w:r w:rsidRPr="00333013">
        <w:rPr>
          <w:rFonts w:ascii="Times New Roman" w:hAnsi="Times New Roman" w:cs="Times New Roman"/>
          <w:b/>
          <w:bCs/>
        </w:rPr>
        <w:t>CPdirSIC</w:t>
      </w:r>
      <w:proofErr w:type="spellEnd"/>
      <w:r w:rsidRPr="00333013">
        <w:rPr>
          <w:rFonts w:ascii="Times New Roman" w:hAnsi="Times New Roman" w:cs="Times New Roman"/>
          <w:b/>
          <w:bCs/>
        </w:rPr>
        <w:t>)</w:t>
      </w:r>
      <w:r w:rsidRPr="00333013">
        <w:rPr>
          <w:rFonts w:ascii="Times New Roman" w:hAnsi="Times New Roman" w:cs="Times New Roman"/>
          <w:b/>
          <w:bCs/>
        </w:rPr>
        <w:br/>
      </w:r>
      <w:r w:rsidRPr="00333013">
        <w:rPr>
          <w:rFonts w:ascii="Times New Roman" w:hAnsi="Times New Roman" w:cs="Times New Roman"/>
        </w:rPr>
        <w:t xml:space="preserve">( localisation SUDOC, état de collection CDRSHS-UPS, ISTEX, libre accès , plateformes éditeurs…) </w:t>
      </w:r>
      <w:hyperlink r:id="rId5" w:history="1">
        <w:r w:rsidRPr="00333013">
          <w:rPr>
            <w:rFonts w:ascii="Times New Roman" w:hAnsi="Times New Roman" w:cs="Times New Roman"/>
            <w:color w:val="0000FF"/>
            <w:u w:val="single"/>
          </w:rPr>
          <w:t>CDRSHS-revues -71</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b/>
          <w:sz w:val="28"/>
          <w:szCs w:val="28"/>
          <w:lang w:eastAsia="fr-FR"/>
        </w:rPr>
      </w:pPr>
      <w:r w:rsidRPr="00333013">
        <w:rPr>
          <w:rFonts w:ascii="Times New Roman" w:hAnsi="Times New Roman" w:cs="Times New Roman"/>
          <w:b/>
          <w:sz w:val="28"/>
          <w:szCs w:val="28"/>
          <w:lang w:eastAsia="fr-FR"/>
        </w:rPr>
        <w:t xml:space="preserve">SOMMAIRES DES DERNIERES REVUES ARRIVEES AU CDRSHS </w:t>
      </w:r>
    </w:p>
    <w:p w:rsidR="00333013" w:rsidRPr="00333013" w:rsidRDefault="00333013" w:rsidP="00333013">
      <w:pPr>
        <w:spacing w:after="0" w:line="240" w:lineRule="auto"/>
        <w:rPr>
          <w:rFonts w:ascii="Times New Roman" w:hAnsi="Times New Roman" w:cs="Times New Roman"/>
          <w:sz w:val="28"/>
          <w:szCs w:val="28"/>
          <w:lang w:eastAsia="fr-FR"/>
        </w:rPr>
      </w:pPr>
      <w:r w:rsidRPr="00333013">
        <w:rPr>
          <w:rFonts w:ascii="Times New Roman" w:hAnsi="Times New Roman" w:cs="Times New Roman"/>
          <w:sz w:val="28"/>
          <w:szCs w:val="28"/>
          <w:lang w:eastAsia="fr-FR"/>
        </w:rPr>
        <w:t>( version papier)</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r w:rsidRPr="00333013">
        <w:rPr>
          <w:noProof/>
        </w:rPr>
        <w:drawing>
          <wp:inline distT="0" distB="0" distL="0" distR="0" wp14:anchorId="28641396" wp14:editId="22503244">
            <wp:extent cx="752475" cy="1110269"/>
            <wp:effectExtent l="0" t="0" r="0" b="0"/>
            <wp:docPr id="9" name="Image 9" descr="https://www.cairn.info/vign_rev/PDC/PDC_016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PDC/PDC_016_L2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1224" cy="1123177"/>
                    </a:xfrm>
                    <a:prstGeom prst="rect">
                      <a:avLst/>
                    </a:prstGeom>
                    <a:noFill/>
                    <a:ln>
                      <a:noFill/>
                    </a:ln>
                  </pic:spPr>
                </pic:pic>
              </a:graphicData>
            </a:graphic>
          </wp:inline>
        </w:drawing>
      </w:r>
    </w:p>
    <w:p w:rsidR="00333013" w:rsidRPr="00333013" w:rsidRDefault="00333013" w:rsidP="00333013">
      <w:pPr>
        <w:spacing w:after="0" w:line="240" w:lineRule="auto"/>
        <w:rPr>
          <w:rFonts w:ascii="Arial" w:hAnsi="Arial" w:cs="Arial"/>
          <w:b/>
          <w:lang w:eastAsia="fr-FR"/>
        </w:rPr>
      </w:pPr>
      <w:r w:rsidRPr="00333013">
        <w:rPr>
          <w:rFonts w:ascii="Arial" w:hAnsi="Arial" w:cs="Arial"/>
          <w:b/>
          <w:lang w:eastAsia="fr-FR"/>
        </w:rPr>
        <w:t xml:space="preserve">Politiques de communication , </w:t>
      </w:r>
      <w:r w:rsidRPr="00333013">
        <w:rPr>
          <w:rFonts w:ascii="Arial" w:hAnsi="Arial" w:cs="Arial"/>
          <w:b/>
          <w:sz w:val="24"/>
          <w:szCs w:val="24"/>
          <w:lang w:eastAsia="fr-FR"/>
        </w:rPr>
        <w:t xml:space="preserve">2021/1 (N° 16) </w:t>
      </w:r>
    </w:p>
    <w:p w:rsidR="00333013" w:rsidRPr="00333013" w:rsidRDefault="00333013" w:rsidP="00333013">
      <w:pPr>
        <w:spacing w:after="0" w:line="240" w:lineRule="auto"/>
        <w:rPr>
          <w:rFonts w:ascii="Arial" w:hAnsi="Arial" w:cs="Arial"/>
          <w:sz w:val="24"/>
          <w:szCs w:val="24"/>
          <w:lang w:eastAsia="fr-FR"/>
        </w:rPr>
      </w:pPr>
      <w:r w:rsidRPr="00333013">
        <w:rPr>
          <w:rFonts w:ascii="Arial" w:hAnsi="Arial" w:cs="Arial"/>
          <w:sz w:val="24"/>
          <w:szCs w:val="24"/>
          <w:lang w:eastAsia="fr-FR"/>
        </w:rPr>
        <w:t xml:space="preserve">Un journalisme de « qualité » ? </w:t>
      </w:r>
    </w:p>
    <w:p w:rsidR="00333013" w:rsidRPr="00333013" w:rsidRDefault="00333013" w:rsidP="00333013">
      <w:pPr>
        <w:spacing w:after="0" w:line="240" w:lineRule="auto"/>
        <w:rPr>
          <w:rFonts w:ascii="Arial" w:hAnsi="Arial" w:cs="Arial"/>
          <w:sz w:val="24"/>
          <w:szCs w:val="24"/>
          <w:lang w:eastAsia="fr-FR"/>
        </w:rPr>
      </w:pPr>
    </w:p>
    <w:p w:rsidR="00333013" w:rsidRPr="00333013" w:rsidRDefault="00333013" w:rsidP="00333013">
      <w:pPr>
        <w:rPr>
          <w:rFonts w:ascii="Arial" w:hAnsi="Arial" w:cs="Arial"/>
          <w:lang w:eastAsia="fr-FR"/>
        </w:rPr>
      </w:pPr>
      <w:r w:rsidRPr="00333013">
        <w:rPr>
          <w:rFonts w:ascii="Arial" w:hAnsi="Arial" w:cs="Arial"/>
          <w:lang w:eastAsia="fr-FR"/>
        </w:rPr>
        <w:t>https://www.cairn.info/revue-politiques-de-communication-2021-1.htm</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Disponible au CDRSHS en version papier </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r w:rsidRPr="00333013">
        <w:rPr>
          <w:rFonts w:ascii="Times New Roman" w:eastAsia="Times New Roman" w:hAnsi="Times New Roman" w:cs="Times New Roman"/>
          <w:b/>
          <w:sz w:val="24"/>
          <w:szCs w:val="24"/>
          <w:lang w:eastAsia="fr-FR"/>
        </w:rPr>
        <w:t>Journal of documentation, N° 6, 2021</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r w:rsidRPr="00333013">
        <w:rPr>
          <w:rFonts w:ascii="Times New Roman" w:eastAsia="Times New Roman" w:hAnsi="Times New Roman" w:cs="Times New Roman"/>
          <w:b/>
          <w:sz w:val="24"/>
          <w:szCs w:val="24"/>
          <w:lang w:eastAsia="fr-FR"/>
        </w:rPr>
        <w:t>Journal of documentation, N° 4, 2021 (réclamation)</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MEI, N°50, 2021</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Poétique(s) de la communication »</w:t>
      </w: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MOTS, N° 127, 2021</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lastRenderedPageBreak/>
        <w:t>« Discours climatosceptiques »</w:t>
      </w:r>
    </w:p>
    <w:p w:rsidR="00333013" w:rsidRPr="00333013" w:rsidRDefault="00333013" w:rsidP="00333013">
      <w:pPr>
        <w:spacing w:after="0" w:line="240" w:lineRule="auto"/>
        <w:rPr>
          <w:rFonts w:ascii="Times New Roman" w:hAnsi="Times New Roman" w:cs="Times New Roman"/>
          <w:b/>
          <w:sz w:val="24"/>
          <w:szCs w:val="24"/>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 xml:space="preserve">Non disponible en version numérique à ce jour sur Cairn </w:t>
      </w:r>
    </w:p>
    <w:p w:rsidR="00333013" w:rsidRPr="00333013" w:rsidRDefault="00333013" w:rsidP="00333013">
      <w:pPr>
        <w:spacing w:after="0" w:line="240" w:lineRule="auto"/>
        <w:rPr>
          <w:rFonts w:ascii="Times New Roman" w:hAnsi="Times New Roman" w:cs="Times New Roman"/>
          <w:b/>
          <w:sz w:val="24"/>
          <w:szCs w:val="24"/>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proofErr w:type="spellStart"/>
      <w:r w:rsidRPr="00333013">
        <w:rPr>
          <w:rFonts w:ascii="Times New Roman" w:hAnsi="Times New Roman" w:cs="Times New Roman"/>
          <w:b/>
          <w:sz w:val="24"/>
          <w:szCs w:val="24"/>
          <w:lang w:eastAsia="fr-FR"/>
        </w:rPr>
        <w:t>Quaderni</w:t>
      </w:r>
      <w:proofErr w:type="spellEnd"/>
      <w:r w:rsidRPr="00333013">
        <w:rPr>
          <w:rFonts w:ascii="Times New Roman" w:hAnsi="Times New Roman" w:cs="Times New Roman"/>
          <w:b/>
          <w:sz w:val="24"/>
          <w:szCs w:val="24"/>
          <w:lang w:eastAsia="fr-FR"/>
        </w:rPr>
        <w:t>, N° 104, automne 2021</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Colères politiques »</w:t>
      </w:r>
    </w:p>
    <w:p w:rsidR="00333013" w:rsidRPr="00333013" w:rsidRDefault="00333013" w:rsidP="00333013">
      <w:pPr>
        <w:spacing w:after="0" w:line="240" w:lineRule="auto"/>
        <w:rPr>
          <w:rFonts w:ascii="Times New Roman" w:hAnsi="Times New Roman" w:cs="Times New Roman"/>
          <w:b/>
          <w:sz w:val="24"/>
          <w:szCs w:val="24"/>
          <w:lang w:eastAsia="fr-FR"/>
        </w:rPr>
      </w:pP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sz w:val="24"/>
          <w:szCs w:val="24"/>
          <w:lang w:eastAsia="fr-FR"/>
        </w:rPr>
      </w:pPr>
      <w:r w:rsidRPr="00333013">
        <w:rPr>
          <w:noProof/>
        </w:rPr>
        <w:drawing>
          <wp:inline distT="0" distB="0" distL="0" distR="0" wp14:anchorId="79A52D32" wp14:editId="50C3D6D7">
            <wp:extent cx="838200" cy="1269626"/>
            <wp:effectExtent l="0" t="0" r="0" b="6985"/>
            <wp:docPr id="10" name="Image 10" descr="https://www.cairn.info/vign_rev/COMLA1/COMLA1_208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COMLA1/COMLA1_208_L2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702" cy="1279474"/>
                    </a:xfrm>
                    <a:prstGeom prst="rect">
                      <a:avLst/>
                    </a:prstGeom>
                    <a:noFill/>
                    <a:ln>
                      <a:noFill/>
                    </a:ln>
                  </pic:spPr>
                </pic:pic>
              </a:graphicData>
            </a:graphic>
          </wp:inline>
        </w:drawing>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r w:rsidRPr="00333013">
        <w:rPr>
          <w:rFonts w:ascii="Times New Roman" w:eastAsia="Times New Roman" w:hAnsi="Times New Roman" w:cs="Times New Roman"/>
          <w:b/>
          <w:sz w:val="24"/>
          <w:szCs w:val="24"/>
          <w:lang w:eastAsia="fr-FR"/>
        </w:rPr>
        <w:t>Communication et langages, N° 208-209, 2021</w:t>
      </w:r>
    </w:p>
    <w:p w:rsidR="00333013" w:rsidRPr="00333013" w:rsidRDefault="00333013" w:rsidP="00333013">
      <w:pPr>
        <w:spacing w:after="0" w:line="240" w:lineRule="auto"/>
        <w:rPr>
          <w:lang w:eastAsia="fr-FR"/>
        </w:rPr>
      </w:pPr>
      <w:r w:rsidRPr="00333013">
        <w:rPr>
          <w:lang w:eastAsia="fr-FR"/>
        </w:rPr>
        <w:t xml:space="preserve">«  Etudes </w:t>
      </w:r>
      <w:proofErr w:type="spellStart"/>
      <w:r w:rsidRPr="00333013">
        <w:rPr>
          <w:lang w:eastAsia="fr-FR"/>
        </w:rPr>
        <w:t>intermédiales</w:t>
      </w:r>
      <w:proofErr w:type="spellEnd"/>
      <w:r w:rsidRPr="00333013">
        <w:rPr>
          <w:lang w:eastAsia="fr-FR"/>
        </w:rPr>
        <w:t> : A la rencontre de l’école de Montréal »</w:t>
      </w:r>
    </w:p>
    <w:p w:rsidR="00333013" w:rsidRPr="00333013" w:rsidRDefault="00333013" w:rsidP="00333013">
      <w:pPr>
        <w:spacing w:after="0" w:line="240" w:lineRule="auto"/>
        <w:rPr>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hyperlink r:id="rId8" w:history="1">
        <w:r w:rsidRPr="00333013">
          <w:rPr>
            <w:rFonts w:ascii="Times New Roman" w:eastAsia="Times New Roman" w:hAnsi="Times New Roman" w:cs="Times New Roman"/>
            <w:color w:val="0000FF"/>
            <w:sz w:val="24"/>
            <w:szCs w:val="24"/>
            <w:u w:val="single"/>
            <w:lang w:eastAsia="fr-FR"/>
          </w:rPr>
          <w:t>https://www.cairn.info/revue-communication-et-langages-2021-2.htm</w:t>
        </w:r>
      </w:hyperlink>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b/>
          <w:sz w:val="24"/>
          <w:szCs w:val="24"/>
          <w:lang w:eastAsia="fr-FR"/>
        </w:rPr>
      </w:pPr>
      <w:r w:rsidRPr="00333013">
        <w:rPr>
          <w:rFonts w:ascii="Times New Roman" w:eastAsia="Times New Roman" w:hAnsi="Times New Roman" w:cs="Times New Roman"/>
          <w:b/>
          <w:sz w:val="24"/>
          <w:szCs w:val="24"/>
          <w:lang w:eastAsia="fr-FR"/>
        </w:rPr>
        <w:t>Sciences humaines, N° 341, novembre 2021</w:t>
      </w:r>
    </w:p>
    <w:p w:rsidR="00333013" w:rsidRPr="00333013" w:rsidRDefault="00333013" w:rsidP="00333013">
      <w:pPr>
        <w:spacing w:after="0" w:line="240" w:lineRule="auto"/>
        <w:rPr>
          <w:rFonts w:ascii="Times New Roman" w:eastAsia="Times New Roman" w:hAnsi="Times New Roman" w:cs="Times New Roman"/>
          <w:b/>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Dossier « Que valent les nouvelles pédagogies » </w:t>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keepNext/>
        <w:keepLines/>
        <w:spacing w:before="40" w:after="0"/>
        <w:outlineLvl w:val="1"/>
        <w:rPr>
          <w:rFonts w:ascii="Times New Roman" w:eastAsia="Times New Roman" w:hAnsi="Times New Roman" w:cs="Times New Roman"/>
          <w:b/>
          <w:bCs/>
          <w:color w:val="000000" w:themeColor="text1"/>
          <w:sz w:val="24"/>
          <w:szCs w:val="24"/>
          <w:lang w:eastAsia="fr-FR"/>
        </w:rPr>
      </w:pPr>
      <w:r w:rsidRPr="00333013">
        <w:rPr>
          <w:rFonts w:ascii="Times New Roman" w:eastAsia="Times New Roman" w:hAnsi="Times New Roman" w:cs="Times New Roman"/>
          <w:b/>
          <w:bCs/>
          <w:color w:val="000000" w:themeColor="text1"/>
          <w:sz w:val="28"/>
          <w:szCs w:val="28"/>
          <w:lang w:eastAsia="fr-FR"/>
        </w:rPr>
        <w:t>PARUTIONS CAIRN</w:t>
      </w:r>
      <w:r w:rsidRPr="00333013">
        <w:rPr>
          <w:rFonts w:ascii="Times New Roman" w:eastAsia="Times New Roman" w:hAnsi="Times New Roman" w:cs="Times New Roman"/>
          <w:b/>
          <w:bCs/>
          <w:color w:val="000000" w:themeColor="text1"/>
          <w:sz w:val="24"/>
          <w:szCs w:val="24"/>
          <w:lang w:eastAsia="fr-FR"/>
        </w:rPr>
        <w:t xml:space="preserve"> : </w:t>
      </w:r>
    </w:p>
    <w:p w:rsidR="00333013" w:rsidRPr="00333013" w:rsidRDefault="00333013" w:rsidP="00333013">
      <w:pPr>
        <w:rPr>
          <w:lang w:eastAsia="fr-FR"/>
        </w:rPr>
      </w:pPr>
    </w:p>
    <w:p w:rsidR="00333013" w:rsidRPr="00333013" w:rsidRDefault="00333013" w:rsidP="00333013">
      <w:pPr>
        <w:rPr>
          <w:lang w:eastAsia="fr-FR"/>
        </w:rPr>
      </w:pPr>
    </w:p>
    <w:p w:rsidR="00333013" w:rsidRPr="00333013" w:rsidRDefault="00333013" w:rsidP="00333013">
      <w:pPr>
        <w:rPr>
          <w:lang w:eastAsia="fr-FR"/>
        </w:rPr>
      </w:pPr>
      <w:r w:rsidRPr="00333013">
        <w:rPr>
          <w:noProof/>
        </w:rPr>
        <w:drawing>
          <wp:inline distT="0" distB="0" distL="0" distR="0" wp14:anchorId="0415E3BB" wp14:editId="56CE2671">
            <wp:extent cx="805834" cy="1181100"/>
            <wp:effectExtent l="0" t="0" r="0" b="0"/>
            <wp:docPr id="18" name="Image 18" descr="https://www.cairn.info/vign_rev/POUV/POUV_179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vign_rev/POUV/POUV_179_L2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992" cy="1195989"/>
                    </a:xfrm>
                    <a:prstGeom prst="rect">
                      <a:avLst/>
                    </a:prstGeom>
                    <a:noFill/>
                    <a:ln>
                      <a:noFill/>
                    </a:ln>
                  </pic:spPr>
                </pic:pic>
              </a:graphicData>
            </a:graphic>
          </wp:inline>
        </w:drawing>
      </w:r>
    </w:p>
    <w:p w:rsidR="00333013" w:rsidRPr="00333013" w:rsidRDefault="00333013" w:rsidP="00333013">
      <w:pPr>
        <w:rPr>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Pouvoirs, N°179,  2021/4</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xml:space="preserve">Les clivages politiques </w:t>
      </w:r>
    </w:p>
    <w:p w:rsidR="00333013" w:rsidRPr="00333013" w:rsidRDefault="00333013" w:rsidP="00333013">
      <w:pPr>
        <w:spacing w:after="0" w:line="240" w:lineRule="auto"/>
        <w:rPr>
          <w:rFonts w:ascii="Times New Roman" w:hAnsi="Times New Roman" w:cs="Times New Roman"/>
          <w:sz w:val="24"/>
          <w:szCs w:val="24"/>
          <w:lang w:eastAsia="fr-FR"/>
        </w:rPr>
      </w:pPr>
      <w:hyperlink r:id="rId10" w:history="1">
        <w:r w:rsidRPr="00333013">
          <w:rPr>
            <w:rFonts w:ascii="Times New Roman" w:hAnsi="Times New Roman" w:cs="Times New Roman"/>
            <w:color w:val="0000FF"/>
            <w:sz w:val="24"/>
            <w:szCs w:val="24"/>
            <w:u w:val="single"/>
            <w:lang w:eastAsia="fr-FR"/>
          </w:rPr>
          <w:t>https://www.cairn.info/revue-pouvoirs-2021-4.htm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0"/>
      </w:tblGrid>
      <w:tr w:rsidR="00333013" w:rsidRPr="00333013" w:rsidTr="0017060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
            </w:tblGrid>
            <w:tr w:rsidR="00333013" w:rsidRPr="00333013" w:rsidTr="0017060E">
              <w:trPr>
                <w:tblCellSpacing w:w="15" w:type="dxa"/>
              </w:trPr>
              <w:tc>
                <w:tcPr>
                  <w:tcW w:w="0" w:type="auto"/>
                  <w:vAlign w:val="center"/>
                  <w:hideMark/>
                </w:tcPr>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noProof/>
                      <w:color w:val="0000FF"/>
                      <w:sz w:val="24"/>
                      <w:szCs w:val="24"/>
                      <w:lang w:eastAsia="fr-FR"/>
                    </w:rPr>
                    <mc:AlternateContent>
                      <mc:Choice Requires="wps">
                        <w:drawing>
                          <wp:inline distT="0" distB="0" distL="0" distR="0" wp14:anchorId="3DA5AF04" wp14:editId="183810DC">
                            <wp:extent cx="304800" cy="304800"/>
                            <wp:effectExtent l="0" t="0" r="0" b="0"/>
                            <wp:docPr id="7" name="AutoShape 3" descr="CAIRN.INFO : Matières à réflexion">
                              <a:hlinkClick xmlns:a="http://schemas.openxmlformats.org/drawingml/2006/main" r:id="rId11" tgtFrame="&quot;_blank&quot;" tooltip="&quot;Go to cairn.inf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F97321" id="AutoShape 3" o:spid="_x0000_s1026" alt="CAIRN.INFO : Matières à réflexion" href="https://www.cairn.info/" target="&quot;_blank&quot;" title="&quot;Go to cairn.inf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" o:button="t" filled="f" stroked="f">
                            <v:fill o:detectmouseclick="t"/>
                            <o:lock v:ext="edit" aspectratio="t"/>
                            <w10:anchorlock/>
                          </v:rect>
                        </w:pict>
                      </mc:Fallback>
                    </mc:AlternateContent>
                  </w:r>
                </w:p>
              </w:tc>
            </w:tr>
          </w:tbl>
          <w:p w:rsidR="00333013" w:rsidRPr="00333013" w:rsidRDefault="00333013" w:rsidP="00333013">
            <w:pPr>
              <w:spacing w:after="0" w:line="240" w:lineRule="auto"/>
              <w:rPr>
                <w:rFonts w:ascii="Times New Roman" w:eastAsia="Times New Roman" w:hAnsi="Times New Roman" w:cs="Times New Roman"/>
                <w:sz w:val="24"/>
                <w:szCs w:val="24"/>
                <w:lang w:eastAsia="fr-FR"/>
              </w:rPr>
            </w:pPr>
          </w:p>
        </w:tc>
      </w:tr>
    </w:tbl>
    <w:p w:rsidR="00333013" w:rsidRPr="00333013" w:rsidRDefault="00333013" w:rsidP="00333013">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3"/>
      </w:tblGrid>
      <w:tr w:rsidR="00333013" w:rsidRPr="00333013" w:rsidTr="0017060E">
        <w:trPr>
          <w:tblCellSpacing w:w="15" w:type="dxa"/>
        </w:trPr>
        <w:tc>
          <w:tcPr>
            <w:tcW w:w="0" w:type="auto"/>
            <w:vAlign w:val="center"/>
            <w:hideMark/>
          </w:tcPr>
          <w:p w:rsidR="00333013" w:rsidRPr="00333013" w:rsidRDefault="00333013" w:rsidP="0033301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3"/>
            </w:tblGrid>
            <w:tr w:rsidR="00333013" w:rsidRPr="00333013" w:rsidTr="0017060E">
              <w:trPr>
                <w:tblCellSpacing w:w="15" w:type="dxa"/>
              </w:trPr>
              <w:tc>
                <w:tcPr>
                  <w:tcW w:w="0" w:type="auto"/>
                  <w:vAlign w:val="center"/>
                  <w:hideMark/>
                </w:tcPr>
                <w:p w:rsidR="00333013" w:rsidRPr="00333013" w:rsidRDefault="00333013" w:rsidP="00333013">
                  <w:pPr>
                    <w:spacing w:before="100" w:beforeAutospacing="1" w:after="100" w:afterAutospacing="1" w:line="240" w:lineRule="auto"/>
                    <w:outlineLvl w:val="1"/>
                    <w:rPr>
                      <w:rFonts w:ascii="Times New Roman" w:eastAsia="Times New Roman" w:hAnsi="Times New Roman" w:cs="Times New Roman"/>
                      <w:b/>
                      <w:bCs/>
                      <w:sz w:val="24"/>
                      <w:szCs w:val="24"/>
                      <w:highlight w:val="yellow"/>
                      <w:lang w:eastAsia="fr-FR"/>
                    </w:rPr>
                  </w:pPr>
                  <w:r w:rsidRPr="00333013">
                    <w:rPr>
                      <w:noProof/>
                    </w:rPr>
                    <w:lastRenderedPageBreak/>
                    <w:drawing>
                      <wp:inline distT="0" distB="0" distL="0" distR="0" wp14:anchorId="39EB8AAF" wp14:editId="1C342F59">
                        <wp:extent cx="1028700" cy="1638860"/>
                        <wp:effectExtent l="0" t="0" r="0" b="0"/>
                        <wp:docPr id="17" name="Image 17" descr="https://www.cairn.info/vign_rev/CDGE/CDGE_070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CDGE/CDGE_070_L2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1727" cy="1659614"/>
                                </a:xfrm>
                                <a:prstGeom prst="rect">
                                  <a:avLst/>
                                </a:prstGeom>
                                <a:noFill/>
                                <a:ln>
                                  <a:noFill/>
                                </a:ln>
                              </pic:spPr>
                            </pic:pic>
                          </a:graphicData>
                        </a:graphic>
                      </wp:inline>
                    </w:drawing>
                  </w:r>
                </w:p>
                <w:p w:rsidR="00333013" w:rsidRPr="00333013" w:rsidRDefault="00333013" w:rsidP="00333013">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333013">
                    <w:rPr>
                      <w:rFonts w:ascii="Times New Roman" w:eastAsia="Times New Roman" w:hAnsi="Times New Roman" w:cs="Times New Roman"/>
                      <w:b/>
                      <w:bCs/>
                      <w:sz w:val="24"/>
                      <w:szCs w:val="24"/>
                      <w:lang w:eastAsia="fr-FR"/>
                    </w:rPr>
                    <w:t xml:space="preserve">Cahiers du Genre , N°70, </w:t>
                  </w:r>
                  <w:r w:rsidRPr="00333013">
                    <w:rPr>
                      <w:rFonts w:ascii="Times New Roman" w:eastAsia="Times New Roman" w:hAnsi="Times New Roman" w:cs="Times New Roman"/>
                      <w:b/>
                      <w:sz w:val="24"/>
                      <w:szCs w:val="24"/>
                      <w:lang w:eastAsia="fr-FR"/>
                    </w:rPr>
                    <w:t xml:space="preserve">2021/1  </w:t>
                  </w:r>
                </w:p>
                <w:p w:rsidR="00333013" w:rsidRPr="00333013" w:rsidRDefault="00333013" w:rsidP="00333013">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333013">
                    <w:rPr>
                      <w:rFonts w:ascii="Times New Roman" w:eastAsia="Times New Roman" w:hAnsi="Times New Roman" w:cs="Times New Roman"/>
                      <w:b/>
                      <w:bCs/>
                      <w:sz w:val="24"/>
                      <w:szCs w:val="24"/>
                      <w:lang w:eastAsia="fr-FR"/>
                    </w:rPr>
                    <w:t xml:space="preserve">Varia </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p>
              </w:tc>
            </w:tr>
          </w:tbl>
          <w:p w:rsidR="00333013" w:rsidRPr="00333013" w:rsidRDefault="00333013" w:rsidP="00333013">
            <w:pPr>
              <w:spacing w:after="0" w:line="240" w:lineRule="auto"/>
              <w:rPr>
                <w:rFonts w:ascii="Times New Roman" w:eastAsia="Times New Roman" w:hAnsi="Times New Roman" w:cs="Times New Roman"/>
                <w:b/>
                <w:sz w:val="24"/>
                <w:szCs w:val="24"/>
                <w:lang w:eastAsia="fr-FR"/>
              </w:rPr>
            </w:pPr>
          </w:p>
        </w:tc>
      </w:tr>
    </w:tbl>
    <w:p w:rsidR="00333013" w:rsidRPr="00333013" w:rsidRDefault="00333013" w:rsidP="00333013">
      <w:pPr>
        <w:rPr>
          <w:rFonts w:ascii="Times New Roman" w:hAnsi="Times New Roman" w:cs="Times New Roman"/>
          <w:lang w:eastAsia="fr-FR"/>
        </w:rPr>
      </w:pPr>
      <w:hyperlink r:id="rId13" w:history="1">
        <w:r w:rsidRPr="00333013">
          <w:rPr>
            <w:rFonts w:ascii="Times New Roman" w:hAnsi="Times New Roman" w:cs="Times New Roman"/>
            <w:color w:val="0000FF"/>
            <w:u w:val="single"/>
            <w:lang w:eastAsia="fr-FR"/>
          </w:rPr>
          <w:t>https://www.cairn.info/revue-cahiers-du-genre-2021-1.htm</w:t>
        </w:r>
      </w:hyperlink>
    </w:p>
    <w:p w:rsidR="00333013" w:rsidRPr="00333013" w:rsidRDefault="00333013" w:rsidP="00333013">
      <w:pPr>
        <w:rPr>
          <w:lang w:eastAsia="fr-FR"/>
        </w:rPr>
      </w:pPr>
    </w:p>
    <w:p w:rsidR="00333013" w:rsidRPr="00333013" w:rsidRDefault="00333013" w:rsidP="00333013">
      <w:pPr>
        <w:rPr>
          <w:lang w:eastAsia="fr-FR"/>
        </w:rPr>
      </w:pPr>
    </w:p>
    <w:p w:rsidR="00333013" w:rsidRPr="00333013" w:rsidRDefault="00333013" w:rsidP="00333013">
      <w:pPr>
        <w:rPr>
          <w:lang w:eastAsia="fr-FR"/>
        </w:rPr>
      </w:pPr>
      <w:r w:rsidRPr="00333013">
        <w:rPr>
          <w:noProof/>
        </w:rPr>
        <w:drawing>
          <wp:inline distT="0" distB="0" distL="0" distR="0" wp14:anchorId="19091FA8" wp14:editId="0E103DF6">
            <wp:extent cx="1009650" cy="1598613"/>
            <wp:effectExtent l="0" t="0" r="0" b="1905"/>
            <wp:docPr id="4" name="Image 4" descr="https://www.cairn.info/vign_rev/COMMU/COMMU_109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vign_rev/COMMU/COMMU_109_L2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7207" cy="1610578"/>
                    </a:xfrm>
                    <a:prstGeom prst="rect">
                      <a:avLst/>
                    </a:prstGeom>
                    <a:noFill/>
                    <a:ln>
                      <a:noFill/>
                    </a:ln>
                  </pic:spPr>
                </pic:pic>
              </a:graphicData>
            </a:graphic>
          </wp:inline>
        </w:drawing>
      </w:r>
    </w:p>
    <w:p w:rsidR="00333013" w:rsidRPr="00333013" w:rsidRDefault="00333013" w:rsidP="00333013">
      <w:pPr>
        <w:keepNext/>
        <w:keepLines/>
        <w:spacing w:before="40" w:after="0"/>
        <w:outlineLvl w:val="1"/>
        <w:rPr>
          <w:rFonts w:ascii="Times New Roman" w:eastAsia="Times New Roman" w:hAnsi="Times New Roman" w:cs="Times New Roman"/>
          <w:b/>
          <w:bCs/>
          <w:color w:val="000000" w:themeColor="text1"/>
          <w:sz w:val="24"/>
          <w:szCs w:val="24"/>
          <w:lang w:eastAsia="fr-FR"/>
        </w:rPr>
      </w:pPr>
      <w:r w:rsidRPr="00333013">
        <w:rPr>
          <w:rFonts w:ascii="Times New Roman" w:eastAsia="Times New Roman" w:hAnsi="Times New Roman" w:cs="Times New Roman"/>
          <w:b/>
          <w:bCs/>
          <w:color w:val="000000" w:themeColor="text1"/>
          <w:sz w:val="24"/>
          <w:szCs w:val="24"/>
          <w:lang w:eastAsia="fr-FR"/>
        </w:rPr>
        <w:t xml:space="preserve">Communications, </w:t>
      </w:r>
      <w:r w:rsidRPr="00333013">
        <w:rPr>
          <w:rFonts w:ascii="Times New Roman" w:eastAsia="Times New Roman" w:hAnsi="Times New Roman" w:cs="Times New Roman"/>
          <w:b/>
          <w:color w:val="000000" w:themeColor="text1"/>
          <w:sz w:val="24"/>
          <w:szCs w:val="24"/>
          <w:lang w:eastAsia="fr-FR"/>
        </w:rPr>
        <w:t xml:space="preserve">2021/2 , n° 109 </w:t>
      </w:r>
    </w:p>
    <w:p w:rsidR="00333013" w:rsidRPr="00333013" w:rsidRDefault="00333013" w:rsidP="00333013">
      <w:pPr>
        <w:spacing w:before="100" w:beforeAutospacing="1" w:after="100" w:afterAutospacing="1" w:line="240" w:lineRule="auto"/>
        <w:outlineLvl w:val="2"/>
        <w:rPr>
          <w:rFonts w:ascii="Times New Roman" w:eastAsia="Times New Roman" w:hAnsi="Times New Roman" w:cs="Times New Roman"/>
          <w:bCs/>
          <w:sz w:val="27"/>
          <w:szCs w:val="27"/>
          <w:lang w:eastAsia="fr-FR"/>
        </w:rPr>
      </w:pPr>
      <w:r w:rsidRPr="00333013">
        <w:rPr>
          <w:rFonts w:ascii="Times New Roman" w:eastAsia="Times New Roman" w:hAnsi="Times New Roman" w:cs="Times New Roman"/>
          <w:bCs/>
          <w:sz w:val="27"/>
          <w:szCs w:val="27"/>
          <w:lang w:eastAsia="fr-FR"/>
        </w:rPr>
        <w:t xml:space="preserve">Les arts et les âges de la vie </w:t>
      </w:r>
    </w:p>
    <w:p w:rsidR="00333013" w:rsidRPr="00333013" w:rsidRDefault="00333013" w:rsidP="00333013">
      <w:pPr>
        <w:spacing w:before="100" w:beforeAutospacing="1" w:after="100" w:afterAutospacing="1" w:line="240" w:lineRule="auto"/>
        <w:outlineLvl w:val="2"/>
        <w:rPr>
          <w:rFonts w:ascii="Times New Roman" w:eastAsia="Times New Roman" w:hAnsi="Times New Roman" w:cs="Times New Roman"/>
          <w:bCs/>
          <w:sz w:val="24"/>
          <w:szCs w:val="24"/>
          <w:lang w:eastAsia="fr-FR"/>
        </w:rPr>
      </w:pPr>
      <w:hyperlink r:id="rId15" w:history="1">
        <w:r w:rsidRPr="00333013">
          <w:rPr>
            <w:rFonts w:ascii="Times New Roman" w:eastAsia="Times New Roman" w:hAnsi="Times New Roman" w:cs="Times New Roman"/>
            <w:bCs/>
            <w:color w:val="0000FF"/>
            <w:sz w:val="24"/>
            <w:szCs w:val="24"/>
            <w:u w:val="single"/>
            <w:lang w:eastAsia="fr-FR"/>
          </w:rPr>
          <w:t>https://www.cairn.info/revue-communications-2021-2.htm</w:t>
        </w:r>
      </w:hyperlink>
    </w:p>
    <w:p w:rsidR="00333013" w:rsidRPr="00333013" w:rsidRDefault="00333013" w:rsidP="00333013">
      <w:pPr>
        <w:spacing w:before="100" w:beforeAutospacing="1" w:after="100" w:afterAutospacing="1" w:line="240" w:lineRule="auto"/>
        <w:outlineLvl w:val="2"/>
        <w:rPr>
          <w:rFonts w:ascii="Times New Roman" w:eastAsia="Times New Roman" w:hAnsi="Times New Roman" w:cs="Times New Roman"/>
          <w:bCs/>
          <w:sz w:val="24"/>
          <w:szCs w:val="24"/>
          <w:lang w:eastAsia="fr-FR"/>
        </w:rPr>
      </w:pPr>
    </w:p>
    <w:p w:rsidR="00333013" w:rsidRPr="00333013" w:rsidRDefault="00333013" w:rsidP="00333013">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333013">
        <w:rPr>
          <w:noProof/>
        </w:rPr>
        <w:drawing>
          <wp:inline distT="0" distB="0" distL="0" distR="0" wp14:anchorId="2025B640" wp14:editId="61CD6B59">
            <wp:extent cx="876300" cy="1314450"/>
            <wp:effectExtent l="0" t="0" r="0" b="0"/>
            <wp:docPr id="1" name="Image 1" descr="https://www.cairn.info/vign_rev/JIE/JIE_036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JIE/JIE_036_L20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7983" cy="1316975"/>
                    </a:xfrm>
                    <a:prstGeom prst="rect">
                      <a:avLst/>
                    </a:prstGeom>
                    <a:noFill/>
                    <a:ln>
                      <a:noFill/>
                    </a:ln>
                  </pic:spPr>
                </pic:pic>
              </a:graphicData>
            </a:graphic>
          </wp:inline>
        </w:drawing>
      </w: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 xml:space="preserve">Journal of Innovation </w:t>
      </w:r>
      <w:proofErr w:type="spellStart"/>
      <w:r w:rsidRPr="00333013">
        <w:rPr>
          <w:rFonts w:ascii="Times New Roman" w:hAnsi="Times New Roman" w:cs="Times New Roman"/>
          <w:b/>
          <w:sz w:val="24"/>
          <w:szCs w:val="24"/>
          <w:lang w:eastAsia="fr-FR"/>
        </w:rPr>
        <w:t>Economics</w:t>
      </w:r>
      <w:proofErr w:type="spellEnd"/>
      <w:r w:rsidRPr="00333013">
        <w:rPr>
          <w:rFonts w:ascii="Times New Roman" w:hAnsi="Times New Roman" w:cs="Times New Roman"/>
          <w:b/>
          <w:sz w:val="24"/>
          <w:szCs w:val="24"/>
          <w:lang w:eastAsia="fr-FR"/>
        </w:rPr>
        <w:t xml:space="preserve"> &amp; Management, 2021/3, n° 36</w:t>
      </w:r>
    </w:p>
    <w:p w:rsidR="00333013" w:rsidRPr="00333013" w:rsidRDefault="00333013" w:rsidP="00333013">
      <w:pPr>
        <w:spacing w:after="0" w:line="240" w:lineRule="auto"/>
        <w:rPr>
          <w:rFonts w:ascii="Times New Roman" w:hAnsi="Times New Roman" w:cs="Times New Roman"/>
          <w:b/>
          <w:sz w:val="24"/>
          <w:szCs w:val="24"/>
          <w:lang w:eastAsia="fr-FR"/>
        </w:rPr>
      </w:pPr>
    </w:p>
    <w:p w:rsidR="00333013" w:rsidRPr="00333013" w:rsidRDefault="00333013" w:rsidP="00333013">
      <w:pPr>
        <w:spacing w:after="0" w:line="240" w:lineRule="auto"/>
        <w:rPr>
          <w:rFonts w:ascii="Times New Roman" w:hAnsi="Times New Roman" w:cs="Times New Roman"/>
          <w:sz w:val="24"/>
          <w:szCs w:val="24"/>
          <w:lang w:eastAsia="fr-FR"/>
        </w:rPr>
      </w:pPr>
      <w:proofErr w:type="spellStart"/>
      <w:r w:rsidRPr="00333013">
        <w:rPr>
          <w:rFonts w:ascii="Times New Roman" w:hAnsi="Times New Roman" w:cs="Times New Roman"/>
          <w:sz w:val="24"/>
          <w:szCs w:val="24"/>
          <w:lang w:eastAsia="fr-FR"/>
        </w:rPr>
        <w:t>From</w:t>
      </w:r>
      <w:proofErr w:type="spellEnd"/>
      <w:r w:rsidRPr="00333013">
        <w:rPr>
          <w:rFonts w:ascii="Times New Roman" w:hAnsi="Times New Roman" w:cs="Times New Roman"/>
          <w:sz w:val="24"/>
          <w:szCs w:val="24"/>
          <w:lang w:eastAsia="fr-FR"/>
        </w:rPr>
        <w:t xml:space="preserve"> </w:t>
      </w:r>
      <w:proofErr w:type="spellStart"/>
      <w:r w:rsidRPr="00333013">
        <w:rPr>
          <w:rFonts w:ascii="Times New Roman" w:hAnsi="Times New Roman" w:cs="Times New Roman"/>
          <w:sz w:val="24"/>
          <w:szCs w:val="24"/>
          <w:lang w:eastAsia="fr-FR"/>
        </w:rPr>
        <w:t>Creativity</w:t>
      </w:r>
      <w:proofErr w:type="spellEnd"/>
      <w:r w:rsidRPr="00333013">
        <w:rPr>
          <w:rFonts w:ascii="Times New Roman" w:hAnsi="Times New Roman" w:cs="Times New Roman"/>
          <w:sz w:val="24"/>
          <w:szCs w:val="24"/>
          <w:lang w:eastAsia="fr-FR"/>
        </w:rPr>
        <w:t xml:space="preserve"> to Innovation</w:t>
      </w:r>
    </w:p>
    <w:p w:rsidR="00333013" w:rsidRPr="00333013" w:rsidRDefault="00333013" w:rsidP="00333013">
      <w:pPr>
        <w:spacing w:after="0" w:line="240" w:lineRule="auto"/>
        <w:rPr>
          <w:lang w:eastAsia="fr-FR"/>
        </w:rPr>
      </w:pPr>
      <w:hyperlink r:id="rId17" w:history="1">
        <w:r w:rsidRPr="00333013">
          <w:rPr>
            <w:rFonts w:ascii="Times New Roman" w:eastAsia="Times New Roman" w:hAnsi="Times New Roman" w:cs="Times New Roman"/>
            <w:color w:val="0000FF"/>
            <w:sz w:val="24"/>
            <w:szCs w:val="24"/>
            <w:u w:val="single"/>
            <w:lang w:eastAsia="fr-FR"/>
          </w:rPr>
          <w:t>https://www.cairn.info/revue-journal-of-innovation-economics-2021-3.htm</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noProof/>
        </w:rPr>
        <w:drawing>
          <wp:inline distT="0" distB="0" distL="0" distR="0" wp14:anchorId="209C14B8" wp14:editId="1ED39317">
            <wp:extent cx="1038675" cy="1400175"/>
            <wp:effectExtent l="0" t="0" r="9525" b="0"/>
            <wp:docPr id="2" name="Image 2" descr="https://www.cairn.info/vign_rev/GEN/GEN_124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GEN/GEN_124_L20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0910" cy="1416669"/>
                    </a:xfrm>
                    <a:prstGeom prst="rect">
                      <a:avLst/>
                    </a:prstGeom>
                    <a:noFill/>
                    <a:ln>
                      <a:noFill/>
                    </a:ln>
                  </pic:spPr>
                </pic:pic>
              </a:graphicData>
            </a:graphic>
          </wp:inline>
        </w:drawing>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b/>
          <w:lang w:eastAsia="fr-FR"/>
        </w:rPr>
      </w:pPr>
      <w:r w:rsidRPr="00333013">
        <w:rPr>
          <w:b/>
          <w:i/>
          <w:iCs/>
          <w:lang w:eastAsia="fr-FR"/>
        </w:rPr>
        <w:t>Genèses</w:t>
      </w:r>
      <w:r w:rsidRPr="00333013">
        <w:rPr>
          <w:b/>
          <w:lang w:eastAsia="fr-FR"/>
        </w:rPr>
        <w:t>, N° 124, 2021</w:t>
      </w:r>
    </w:p>
    <w:p w:rsidR="00333013" w:rsidRPr="00333013" w:rsidRDefault="00333013" w:rsidP="00333013">
      <w:pPr>
        <w:spacing w:after="0" w:line="240" w:lineRule="auto"/>
        <w:rPr>
          <w:lang w:eastAsia="fr-FR"/>
        </w:rPr>
      </w:pPr>
      <w:r w:rsidRPr="00333013">
        <w:rPr>
          <w:lang w:eastAsia="fr-FR"/>
        </w:rPr>
        <w:t> </w:t>
      </w:r>
      <w:r w:rsidRPr="00333013">
        <w:rPr>
          <w:bCs/>
          <w:lang w:eastAsia="fr-FR"/>
        </w:rPr>
        <w:t>« (Se) convertir »</w:t>
      </w:r>
    </w:p>
    <w:p w:rsidR="00333013" w:rsidRPr="00333013" w:rsidRDefault="00333013" w:rsidP="00333013">
      <w:pPr>
        <w:spacing w:after="0" w:line="240" w:lineRule="auto"/>
        <w:rPr>
          <w:lang w:eastAsia="fr-FR"/>
        </w:rPr>
      </w:pPr>
    </w:p>
    <w:p w:rsidR="00333013" w:rsidRPr="00333013" w:rsidRDefault="00333013" w:rsidP="00333013">
      <w:pPr>
        <w:spacing w:after="0" w:line="240" w:lineRule="auto"/>
        <w:rPr>
          <w:color w:val="0000FF"/>
          <w:u w:val="single"/>
          <w:lang w:eastAsia="fr-FR"/>
        </w:rPr>
      </w:pPr>
      <w:hyperlink r:id="rId19" w:tgtFrame="_blank" w:history="1">
        <w:r w:rsidRPr="00333013">
          <w:rPr>
            <w:color w:val="0000FF"/>
            <w:u w:val="single"/>
            <w:lang w:eastAsia="fr-FR"/>
          </w:rPr>
          <w:t>https://www.cairn.info/revue-geneses-2021-3.htm</w:t>
        </w:r>
      </w:hyperlink>
    </w:p>
    <w:p w:rsidR="00333013" w:rsidRPr="00333013" w:rsidRDefault="00333013" w:rsidP="00333013">
      <w:pPr>
        <w:spacing w:after="0" w:line="240" w:lineRule="auto"/>
        <w:rPr>
          <w:lang w:eastAsia="fr-FR"/>
        </w:rPr>
      </w:pPr>
    </w:p>
    <w:p w:rsidR="00333013" w:rsidRPr="00333013" w:rsidRDefault="00333013" w:rsidP="00333013">
      <w:pPr>
        <w:spacing w:after="0" w:line="240" w:lineRule="auto"/>
        <w:rPr>
          <w:lang w:eastAsia="fr-FR"/>
        </w:rPr>
      </w:pPr>
    </w:p>
    <w:p w:rsidR="00333013" w:rsidRPr="00333013" w:rsidRDefault="00333013" w:rsidP="00333013">
      <w:pPr>
        <w:spacing w:after="0" w:line="240" w:lineRule="auto"/>
        <w:rPr>
          <w:lang w:eastAsia="fr-FR"/>
        </w:rPr>
      </w:pPr>
      <w:r w:rsidRPr="00333013">
        <w:rPr>
          <w:noProof/>
        </w:rPr>
        <w:drawing>
          <wp:inline distT="0" distB="0" distL="0" distR="0" wp14:anchorId="35BE8E55" wp14:editId="6A671676">
            <wp:extent cx="971550" cy="1466850"/>
            <wp:effectExtent l="0" t="0" r="0" b="0"/>
            <wp:docPr id="3" name="Image 3" descr="https://www.cairn.info/vign_rev/RFSP/RFSP_713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RFSP/RFSP_713_L20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0922" cy="1481000"/>
                    </a:xfrm>
                    <a:prstGeom prst="rect">
                      <a:avLst/>
                    </a:prstGeom>
                    <a:noFill/>
                    <a:ln>
                      <a:noFill/>
                    </a:ln>
                  </pic:spPr>
                </pic:pic>
              </a:graphicData>
            </a:graphic>
          </wp:inline>
        </w:drawing>
      </w:r>
    </w:p>
    <w:p w:rsidR="00333013" w:rsidRPr="00333013" w:rsidRDefault="00333013" w:rsidP="00333013">
      <w:pPr>
        <w:spacing w:after="0" w:line="240" w:lineRule="auto"/>
        <w:rPr>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 xml:space="preserve">Les Revue Française de Science politique, vol. 71, n°3, 2021 </w:t>
      </w:r>
    </w:p>
    <w:p w:rsidR="00333013" w:rsidRPr="00333013" w:rsidRDefault="00333013" w:rsidP="00333013">
      <w:pPr>
        <w:spacing w:after="0" w:line="240" w:lineRule="auto"/>
        <w:rPr>
          <w:rFonts w:ascii="Times New Roman" w:hAnsi="Times New Roman" w:cs="Times New Roman"/>
          <w:b/>
          <w:sz w:val="24"/>
          <w:szCs w:val="24"/>
          <w:lang w:eastAsia="fr-FR"/>
        </w:rPr>
      </w:pP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xml:space="preserve"> Méthodes mixtes : vers une méthodologie 3.0 </w:t>
      </w: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lang w:eastAsia="fr-FR"/>
        </w:rPr>
      </w:pPr>
      <w:hyperlink r:id="rId21" w:history="1">
        <w:r w:rsidRPr="00333013">
          <w:rPr>
            <w:rFonts w:ascii="Times New Roman" w:eastAsia="Times New Roman" w:hAnsi="Times New Roman" w:cs="Times New Roman"/>
            <w:color w:val="0000FF"/>
            <w:sz w:val="24"/>
            <w:szCs w:val="24"/>
            <w:u w:val="single"/>
            <w:lang w:eastAsia="fr-FR"/>
          </w:rPr>
          <w:t>https://www.cairn.info/revue-francaise-de-science-politique-2021-3.htm</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p>
    <w:p w:rsidR="00333013" w:rsidRPr="00333013" w:rsidRDefault="00333013" w:rsidP="0033301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33013">
        <w:rPr>
          <w:noProof/>
        </w:rPr>
        <w:drawing>
          <wp:inline distT="0" distB="0" distL="0" distR="0" wp14:anchorId="0FD5A6EE" wp14:editId="1271A7D2">
            <wp:extent cx="971550" cy="1323975"/>
            <wp:effectExtent l="0" t="0" r="0" b="9525"/>
            <wp:docPr id="5" name="Image 5" descr="https://www.cairn.info/vign_rev/SAVA/SAVA_056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vign_rev/SAVA/SAVA_056_L20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6072" cy="1330137"/>
                    </a:xfrm>
                    <a:prstGeom prst="rect">
                      <a:avLst/>
                    </a:prstGeom>
                    <a:noFill/>
                    <a:ln>
                      <a:noFill/>
                    </a:ln>
                  </pic:spPr>
                </pic:pic>
              </a:graphicData>
            </a:graphic>
          </wp:inline>
        </w:drawing>
      </w:r>
    </w:p>
    <w:p w:rsidR="00333013" w:rsidRPr="00333013" w:rsidRDefault="00333013" w:rsidP="00333013">
      <w:pPr>
        <w:spacing w:after="0" w:line="240" w:lineRule="auto"/>
        <w:rPr>
          <w:rFonts w:ascii="Times New Roman" w:hAnsi="Times New Roman" w:cs="Times New Roman"/>
          <w:b/>
          <w:sz w:val="28"/>
          <w:szCs w:val="28"/>
          <w:lang w:eastAsia="fr-FR"/>
        </w:rPr>
      </w:pPr>
      <w:r w:rsidRPr="00333013">
        <w:rPr>
          <w:rFonts w:ascii="Times New Roman" w:hAnsi="Times New Roman" w:cs="Times New Roman"/>
          <w:b/>
          <w:sz w:val="28"/>
          <w:szCs w:val="28"/>
          <w:lang w:eastAsia="fr-FR"/>
        </w:rPr>
        <w:t xml:space="preserve">Savoir/Agir, 2021/2, N° 56 </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xml:space="preserve">« Moment d’effervescence dans l’économie mondiale » </w:t>
      </w:r>
    </w:p>
    <w:p w:rsidR="00333013" w:rsidRPr="00333013" w:rsidRDefault="00333013" w:rsidP="00333013">
      <w:pPr>
        <w:spacing w:after="0" w:line="240" w:lineRule="auto"/>
        <w:rPr>
          <w:rFonts w:ascii="Times New Roman" w:hAnsi="Times New Roman" w:cs="Times New Roman"/>
          <w:sz w:val="24"/>
          <w:szCs w:val="24"/>
          <w:lang w:eastAsia="fr-FR"/>
        </w:rPr>
      </w:pPr>
      <w:hyperlink r:id="rId23" w:history="1">
        <w:r w:rsidRPr="00333013">
          <w:rPr>
            <w:rFonts w:ascii="Times New Roman" w:hAnsi="Times New Roman" w:cs="Times New Roman"/>
            <w:color w:val="0000FF"/>
            <w:sz w:val="24"/>
            <w:szCs w:val="24"/>
            <w:u w:val="single"/>
            <w:lang w:eastAsia="fr-FR"/>
          </w:rPr>
          <w:t>https://www.cairn.info/revue-savoir-agir-2021-2.htm</w:t>
        </w:r>
      </w:hyperlink>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noProof/>
        </w:rPr>
        <w:lastRenderedPageBreak/>
        <w:drawing>
          <wp:inline distT="0" distB="0" distL="0" distR="0" wp14:anchorId="2D3FCEF9" wp14:editId="03F3FC54">
            <wp:extent cx="895350" cy="1149910"/>
            <wp:effectExtent l="0" t="0" r="0" b="0"/>
            <wp:docPr id="8" name="Image 8" descr="https://www.cairn.info/vign_rev/FLUX1/FLUX1_124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FLUX1/FLUX1_124_L20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2153" cy="1158647"/>
                    </a:xfrm>
                    <a:prstGeom prst="rect">
                      <a:avLst/>
                    </a:prstGeom>
                    <a:noFill/>
                    <a:ln>
                      <a:noFill/>
                    </a:ln>
                  </pic:spPr>
                </pic:pic>
              </a:graphicData>
            </a:graphic>
          </wp:inline>
        </w:drawing>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b/>
          <w:bCs/>
          <w:sz w:val="36"/>
          <w:szCs w:val="36"/>
          <w:lang w:eastAsia="fr-FR"/>
        </w:rPr>
      </w:pPr>
      <w:r w:rsidRPr="00333013">
        <w:rPr>
          <w:b/>
          <w:bCs/>
          <w:sz w:val="36"/>
          <w:szCs w:val="36"/>
          <w:lang w:eastAsia="fr-FR"/>
        </w:rPr>
        <w:t xml:space="preserve">Flux , </w:t>
      </w:r>
      <w:r w:rsidRPr="00333013">
        <w:rPr>
          <w:lang w:eastAsia="fr-FR"/>
        </w:rPr>
        <w:t xml:space="preserve">2021/2 , N° 124-125 </w:t>
      </w:r>
    </w:p>
    <w:p w:rsidR="00333013" w:rsidRPr="00333013" w:rsidRDefault="00333013" w:rsidP="00333013">
      <w:pPr>
        <w:spacing w:after="0" w:line="240" w:lineRule="auto"/>
        <w:rPr>
          <w:bCs/>
          <w:lang w:eastAsia="fr-FR"/>
        </w:rPr>
      </w:pPr>
      <w:r w:rsidRPr="00333013">
        <w:rPr>
          <w:bCs/>
          <w:lang w:eastAsia="fr-FR"/>
        </w:rPr>
        <w:t>« Communs et services urbains : un croisement fructueux »</w:t>
      </w:r>
    </w:p>
    <w:p w:rsidR="00333013" w:rsidRPr="00333013" w:rsidRDefault="00333013" w:rsidP="00333013">
      <w:pPr>
        <w:spacing w:before="100" w:beforeAutospacing="1" w:after="100" w:afterAutospacing="1" w:line="240" w:lineRule="auto"/>
        <w:outlineLvl w:val="2"/>
        <w:rPr>
          <w:rFonts w:ascii="Times New Roman" w:eastAsia="Times New Roman" w:hAnsi="Times New Roman" w:cs="Times New Roman"/>
          <w:bCs/>
          <w:sz w:val="24"/>
          <w:szCs w:val="24"/>
          <w:highlight w:val="yellow"/>
          <w:lang w:eastAsia="fr-FR"/>
        </w:rPr>
      </w:pPr>
      <w:hyperlink r:id="rId25" w:history="1">
        <w:r w:rsidRPr="00333013">
          <w:rPr>
            <w:rFonts w:ascii="Times New Roman" w:eastAsia="Times New Roman" w:hAnsi="Times New Roman" w:cs="Times New Roman"/>
            <w:bCs/>
            <w:color w:val="0000FF"/>
            <w:sz w:val="24"/>
            <w:szCs w:val="24"/>
            <w:u w:val="single"/>
            <w:lang w:eastAsia="fr-FR"/>
          </w:rPr>
          <w:t>https://www.cairn.info/revue-flux-2021-2.htm</w:t>
        </w:r>
      </w:hyperlink>
    </w:p>
    <w:p w:rsidR="00333013" w:rsidRPr="00333013" w:rsidRDefault="00333013" w:rsidP="00333013">
      <w:pPr>
        <w:spacing w:before="100" w:beforeAutospacing="1" w:after="100" w:afterAutospacing="1" w:line="240" w:lineRule="auto"/>
        <w:outlineLvl w:val="2"/>
        <w:rPr>
          <w:rFonts w:ascii="Times New Roman" w:eastAsia="Times New Roman" w:hAnsi="Times New Roman" w:cs="Times New Roman"/>
          <w:b/>
          <w:bCs/>
          <w:sz w:val="24"/>
          <w:szCs w:val="24"/>
          <w:highlight w:val="yellow"/>
          <w:lang w:eastAsia="fr-FR"/>
        </w:rPr>
      </w:pPr>
    </w:p>
    <w:p w:rsidR="00333013" w:rsidRPr="00333013" w:rsidRDefault="00333013" w:rsidP="00333013">
      <w:pPr>
        <w:spacing w:before="100" w:beforeAutospacing="1" w:after="100" w:afterAutospacing="1" w:line="240" w:lineRule="auto"/>
        <w:outlineLvl w:val="2"/>
        <w:rPr>
          <w:rFonts w:ascii="Times New Roman" w:eastAsia="Times New Roman" w:hAnsi="Times New Roman" w:cs="Times New Roman"/>
          <w:b/>
          <w:bCs/>
          <w:sz w:val="24"/>
          <w:szCs w:val="24"/>
          <w:highlight w:val="yellow"/>
          <w:lang w:eastAsia="fr-FR"/>
        </w:rPr>
      </w:pPr>
      <w:r w:rsidRPr="00333013">
        <w:rPr>
          <w:noProof/>
        </w:rPr>
        <w:drawing>
          <wp:inline distT="0" distB="0" distL="0" distR="0" wp14:anchorId="4223DC23" wp14:editId="74C0F856">
            <wp:extent cx="768631" cy="1190625"/>
            <wp:effectExtent l="0" t="0" r="0" b="0"/>
            <wp:docPr id="12" name="Image 12" descr="https://www.cairn.info/vign_rev/MAV/MAV_125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vign_rev/MAV/MAV_125_L20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7801" cy="1204830"/>
                    </a:xfrm>
                    <a:prstGeom prst="rect">
                      <a:avLst/>
                    </a:prstGeom>
                    <a:noFill/>
                    <a:ln>
                      <a:noFill/>
                    </a:ln>
                  </pic:spPr>
                </pic:pic>
              </a:graphicData>
            </a:graphic>
          </wp:inline>
        </w:drawing>
      </w: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Management &amp; Avenir, 2021/5,  N° 125</w:t>
      </w:r>
    </w:p>
    <w:p w:rsidR="00333013" w:rsidRPr="00333013" w:rsidRDefault="00333013" w:rsidP="00333013">
      <w:pPr>
        <w:spacing w:after="0" w:line="240" w:lineRule="auto"/>
        <w:rPr>
          <w:rFonts w:ascii="Times New Roman" w:hAnsi="Times New Roman" w:cs="Times New Roman"/>
          <w:sz w:val="27"/>
          <w:szCs w:val="27"/>
          <w:lang w:eastAsia="fr-FR"/>
        </w:rPr>
      </w:pPr>
      <w:r w:rsidRPr="00333013">
        <w:rPr>
          <w:rFonts w:ascii="Times New Roman" w:hAnsi="Times New Roman" w:cs="Times New Roman"/>
          <w:sz w:val="27"/>
          <w:szCs w:val="27"/>
          <w:lang w:eastAsia="fr-FR"/>
        </w:rPr>
        <w:t xml:space="preserve">Varia </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hyperlink r:id="rId27" w:history="1">
        <w:r w:rsidRPr="00333013">
          <w:rPr>
            <w:rFonts w:ascii="Times New Roman" w:eastAsia="Times New Roman" w:hAnsi="Times New Roman" w:cs="Times New Roman"/>
            <w:color w:val="0000FF"/>
            <w:sz w:val="24"/>
            <w:szCs w:val="24"/>
            <w:u w:val="single"/>
            <w:lang w:eastAsia="fr-FR"/>
          </w:rPr>
          <w:t>https://www.cairn.info/revue-management-et-avenir-2021-5.htm</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b/>
          <w:bCs/>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b/>
          <w:bCs/>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b/>
          <w:bCs/>
          <w:sz w:val="24"/>
          <w:szCs w:val="24"/>
          <w:lang w:eastAsia="fr-FR"/>
        </w:rPr>
      </w:pPr>
      <w:r w:rsidRPr="00333013">
        <w:rPr>
          <w:noProof/>
        </w:rPr>
        <w:drawing>
          <wp:inline distT="0" distB="0" distL="0" distR="0" wp14:anchorId="2A040257" wp14:editId="76DA8A43">
            <wp:extent cx="876300" cy="1331633"/>
            <wp:effectExtent l="0" t="0" r="0" b="1905"/>
            <wp:docPr id="13" name="Image 13" descr="https://www.cairn.info/vign_rev/SOC/SOC_152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irn.info/vign_rev/SOC/SOC_152_L20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5601" cy="1345767"/>
                    </a:xfrm>
                    <a:prstGeom prst="rect">
                      <a:avLst/>
                    </a:prstGeom>
                    <a:noFill/>
                    <a:ln>
                      <a:noFill/>
                    </a:ln>
                  </pic:spPr>
                </pic:pic>
              </a:graphicData>
            </a:graphic>
          </wp:inline>
        </w:drawing>
      </w:r>
    </w:p>
    <w:p w:rsidR="00333013" w:rsidRPr="00333013" w:rsidRDefault="00333013" w:rsidP="00333013">
      <w:pPr>
        <w:spacing w:after="0" w:line="240" w:lineRule="auto"/>
        <w:rPr>
          <w:rFonts w:ascii="Times New Roman" w:hAnsi="Times New Roman" w:cs="Times New Roman"/>
          <w:b/>
          <w:bCs/>
          <w:lang w:eastAsia="fr-FR"/>
        </w:rPr>
      </w:pPr>
      <w:r w:rsidRPr="00333013">
        <w:rPr>
          <w:rFonts w:ascii="Times New Roman" w:hAnsi="Times New Roman" w:cs="Times New Roman"/>
          <w:b/>
          <w:bCs/>
          <w:lang w:eastAsia="fr-FR"/>
        </w:rPr>
        <w:t xml:space="preserve">Sociétés, </w:t>
      </w:r>
      <w:r w:rsidRPr="00333013">
        <w:rPr>
          <w:rFonts w:ascii="Times New Roman" w:hAnsi="Times New Roman" w:cs="Times New Roman"/>
          <w:b/>
          <w:lang w:eastAsia="fr-FR"/>
        </w:rPr>
        <w:t xml:space="preserve">2021/2,  n° 152 </w:t>
      </w:r>
    </w:p>
    <w:p w:rsidR="00333013" w:rsidRPr="00333013" w:rsidRDefault="00333013" w:rsidP="00333013">
      <w:pPr>
        <w:spacing w:after="0" w:line="240" w:lineRule="auto"/>
        <w:rPr>
          <w:rFonts w:ascii="Times New Roman" w:hAnsi="Times New Roman" w:cs="Times New Roman"/>
          <w:bCs/>
          <w:sz w:val="24"/>
          <w:szCs w:val="24"/>
          <w:lang w:eastAsia="fr-FR"/>
        </w:rPr>
      </w:pPr>
      <w:r w:rsidRPr="00333013">
        <w:rPr>
          <w:rFonts w:ascii="Times New Roman" w:hAnsi="Times New Roman" w:cs="Times New Roman"/>
          <w:bCs/>
          <w:sz w:val="24"/>
          <w:szCs w:val="24"/>
          <w:lang w:eastAsia="fr-FR"/>
        </w:rPr>
        <w:t xml:space="preserve">« Sécurité des territoires » </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Cs/>
          <w:sz w:val="24"/>
          <w:szCs w:val="24"/>
          <w:lang w:eastAsia="fr-FR"/>
        </w:rPr>
      </w:pPr>
      <w:hyperlink r:id="rId29" w:history="1">
        <w:r w:rsidRPr="00333013">
          <w:rPr>
            <w:rFonts w:ascii="Times New Roman" w:eastAsia="Times New Roman" w:hAnsi="Times New Roman" w:cs="Times New Roman"/>
            <w:bCs/>
            <w:color w:val="0000FF"/>
            <w:sz w:val="24"/>
            <w:szCs w:val="24"/>
            <w:u w:val="single"/>
            <w:lang w:eastAsia="fr-FR"/>
          </w:rPr>
          <w:t>https://www.cairn.info/revue-societes-2021-2.htm</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b/>
          <w:bCs/>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b/>
          <w:bCs/>
          <w:sz w:val="24"/>
          <w:szCs w:val="24"/>
          <w:lang w:eastAsia="fr-FR"/>
        </w:rPr>
      </w:pPr>
      <w:r w:rsidRPr="00333013">
        <w:rPr>
          <w:noProof/>
        </w:rPr>
        <w:lastRenderedPageBreak/>
        <w:drawing>
          <wp:inline distT="0" distB="0" distL="0" distR="0" wp14:anchorId="38F71132" wp14:editId="795B7185">
            <wp:extent cx="894761" cy="1276350"/>
            <wp:effectExtent l="0" t="0" r="635" b="0"/>
            <wp:docPr id="11" name="Image 11" descr="https://www.cairn.info/vign_rev/RDR/RDR_066_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vign_rev/RDR/RDR_066_L20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1367" cy="1300038"/>
                    </a:xfrm>
                    <a:prstGeom prst="rect">
                      <a:avLst/>
                    </a:prstGeom>
                    <a:noFill/>
                    <a:ln>
                      <a:noFill/>
                    </a:ln>
                  </pic:spPr>
                </pic:pic>
              </a:graphicData>
            </a:graphic>
          </wp:inline>
        </w:drawing>
      </w: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 xml:space="preserve">La Revue des revues, 2021/2 , N° 66 </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xml:space="preserve">« Paul Ricœur et les revues » </w:t>
      </w: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b/>
          <w:bCs/>
          <w:sz w:val="24"/>
          <w:szCs w:val="24"/>
          <w:lang w:eastAsia="fr-FR"/>
        </w:rPr>
      </w:pPr>
      <w:r w:rsidRPr="00333013">
        <w:rPr>
          <w:rFonts w:ascii="Times New Roman" w:eastAsia="Times New Roman" w:hAnsi="Times New Roman" w:cs="Times New Roman"/>
          <w:b/>
          <w:bCs/>
          <w:sz w:val="24"/>
          <w:szCs w:val="24"/>
          <w:lang w:eastAsia="fr-FR"/>
        </w:rPr>
        <w:t xml:space="preserve">PARUTIONS OPENEDITION : </w:t>
      </w:r>
    </w:p>
    <w:p w:rsidR="00333013" w:rsidRPr="00333013" w:rsidRDefault="00333013" w:rsidP="00333013">
      <w:pPr>
        <w:spacing w:before="100" w:beforeAutospacing="1" w:after="100" w:afterAutospacing="1" w:line="240" w:lineRule="auto"/>
        <w:outlineLvl w:val="0"/>
        <w:rPr>
          <w:rFonts w:ascii="Times New Roman" w:eastAsia="Times New Roman" w:hAnsi="Times New Roman" w:cs="Times New Roman"/>
          <w:bCs/>
          <w:kern w:val="36"/>
          <w:sz w:val="24"/>
          <w:szCs w:val="24"/>
          <w:lang w:eastAsia="fr-FR"/>
        </w:rPr>
      </w:pPr>
      <w:r w:rsidRPr="00333013">
        <w:rPr>
          <w:rFonts w:ascii="Times New Roman" w:eastAsia="Times New Roman" w:hAnsi="Times New Roman" w:cs="Times New Roman"/>
          <w:b/>
          <w:bCs/>
          <w:kern w:val="36"/>
          <w:sz w:val="28"/>
          <w:szCs w:val="28"/>
          <w:lang w:eastAsia="fr-FR"/>
        </w:rPr>
        <w:t>Communiquer N°32 ,  2021</w:t>
      </w:r>
      <w:r w:rsidRPr="00333013">
        <w:rPr>
          <w:rFonts w:ascii="Times New Roman" w:eastAsia="Times New Roman" w:hAnsi="Times New Roman" w:cs="Times New Roman"/>
          <w:b/>
          <w:bCs/>
          <w:kern w:val="36"/>
          <w:sz w:val="28"/>
          <w:szCs w:val="28"/>
          <w:lang w:eastAsia="fr-FR"/>
        </w:rPr>
        <w:br/>
      </w:r>
      <w:r w:rsidRPr="00333013">
        <w:rPr>
          <w:rFonts w:ascii="Times New Roman" w:eastAsia="Times New Roman" w:hAnsi="Times New Roman" w:cs="Times New Roman"/>
          <w:bCs/>
          <w:kern w:val="36"/>
          <w:sz w:val="24"/>
          <w:szCs w:val="24"/>
          <w:lang w:eastAsia="fr-FR"/>
        </w:rPr>
        <w:t>Crises sanitaires : enjeux sociétaux et organisationnels</w:t>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hyperlink r:id="rId31" w:history="1">
        <w:r w:rsidRPr="00333013">
          <w:rPr>
            <w:rFonts w:ascii="Times New Roman" w:eastAsia="Times New Roman" w:hAnsi="Times New Roman" w:cs="Times New Roman"/>
            <w:color w:val="0000FF"/>
            <w:sz w:val="24"/>
            <w:szCs w:val="24"/>
            <w:u w:val="single"/>
            <w:lang w:eastAsia="fr-FR"/>
          </w:rPr>
          <w:t>https://doi.org/10.4000/communiquer.8183</w:t>
        </w:r>
      </w:hyperlink>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A noter : </w:t>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La controverse de Didier Raoult et de sa proposition thérapeutique contre la COVID-19 sur Twitter : analyse de réseaux et de discours</w:t>
      </w:r>
    </w:p>
    <w:p w:rsidR="00333013" w:rsidRPr="00333013" w:rsidRDefault="00333013" w:rsidP="00333013">
      <w:pPr>
        <w:spacing w:after="0" w:line="240" w:lineRule="auto"/>
        <w:rPr>
          <w:rFonts w:ascii="Times New Roman" w:hAnsi="Times New Roman" w:cs="Times New Roman"/>
          <w:sz w:val="24"/>
          <w:szCs w:val="24"/>
          <w:lang w:val="en" w:eastAsia="fr-FR"/>
        </w:rPr>
      </w:pPr>
      <w:r w:rsidRPr="00333013">
        <w:rPr>
          <w:rFonts w:ascii="Times New Roman" w:hAnsi="Times New Roman" w:cs="Times New Roman"/>
          <w:sz w:val="24"/>
          <w:szCs w:val="24"/>
          <w:lang w:val="en" w:eastAsia="fr-FR"/>
        </w:rPr>
        <w:t xml:space="preserve">The Controversy on Twitter around Didier </w:t>
      </w:r>
      <w:proofErr w:type="spellStart"/>
      <w:r w:rsidRPr="00333013">
        <w:rPr>
          <w:rFonts w:ascii="Times New Roman" w:hAnsi="Times New Roman" w:cs="Times New Roman"/>
          <w:sz w:val="24"/>
          <w:szCs w:val="24"/>
          <w:lang w:val="en" w:eastAsia="fr-FR"/>
        </w:rPr>
        <w:t>Raoult</w:t>
      </w:r>
      <w:proofErr w:type="spellEnd"/>
      <w:r w:rsidRPr="00333013">
        <w:rPr>
          <w:rFonts w:ascii="Times New Roman" w:hAnsi="Times New Roman" w:cs="Times New Roman"/>
          <w:sz w:val="24"/>
          <w:szCs w:val="24"/>
          <w:lang w:val="en" w:eastAsia="fr-FR"/>
        </w:rPr>
        <w:t xml:space="preserve"> and his Therapeutic Proposal Against COVID-19: </w:t>
      </w:r>
      <w:proofErr w:type="gramStart"/>
      <w:r w:rsidRPr="00333013">
        <w:rPr>
          <w:rFonts w:ascii="Times New Roman" w:hAnsi="Times New Roman" w:cs="Times New Roman"/>
          <w:sz w:val="24"/>
          <w:szCs w:val="24"/>
          <w:lang w:val="en" w:eastAsia="fr-FR"/>
        </w:rPr>
        <w:t>a</w:t>
      </w:r>
      <w:proofErr w:type="gramEnd"/>
      <w:r w:rsidRPr="00333013">
        <w:rPr>
          <w:rFonts w:ascii="Times New Roman" w:hAnsi="Times New Roman" w:cs="Times New Roman"/>
          <w:sz w:val="24"/>
          <w:szCs w:val="24"/>
          <w:lang w:val="en" w:eastAsia="fr-FR"/>
        </w:rPr>
        <w:t xml:space="preserve"> Network and Discourse Analysis</w:t>
      </w:r>
    </w:p>
    <w:p w:rsidR="00333013" w:rsidRPr="00333013" w:rsidRDefault="00333013" w:rsidP="00333013">
      <w:pPr>
        <w:spacing w:after="0" w:line="240" w:lineRule="auto"/>
        <w:rPr>
          <w:rFonts w:ascii="Times New Roman" w:hAnsi="Times New Roman" w:cs="Times New Roman"/>
          <w:sz w:val="24"/>
          <w:szCs w:val="24"/>
          <w:lang w:val="en" w:eastAsia="fr-FR"/>
        </w:rPr>
      </w:pP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xml:space="preserve">Nikos </w:t>
      </w:r>
      <w:proofErr w:type="spellStart"/>
      <w:r w:rsidRPr="00333013">
        <w:rPr>
          <w:rFonts w:ascii="Times New Roman" w:hAnsi="Times New Roman" w:cs="Times New Roman"/>
          <w:sz w:val="24"/>
          <w:szCs w:val="24"/>
          <w:lang w:eastAsia="fr-FR"/>
        </w:rPr>
        <w:t>Smyrnaios</w:t>
      </w:r>
      <w:proofErr w:type="spellEnd"/>
      <w:r w:rsidRPr="00333013">
        <w:rPr>
          <w:rFonts w:ascii="Times New Roman" w:hAnsi="Times New Roman" w:cs="Times New Roman"/>
          <w:sz w:val="24"/>
          <w:szCs w:val="24"/>
          <w:lang w:eastAsia="fr-FR"/>
        </w:rPr>
        <w:t xml:space="preserve">, Panos </w:t>
      </w:r>
      <w:proofErr w:type="spellStart"/>
      <w:r w:rsidRPr="00333013">
        <w:rPr>
          <w:rFonts w:ascii="Times New Roman" w:hAnsi="Times New Roman" w:cs="Times New Roman"/>
          <w:sz w:val="24"/>
          <w:szCs w:val="24"/>
          <w:lang w:eastAsia="fr-FR"/>
        </w:rPr>
        <w:t>Tsimboukis</w:t>
      </w:r>
      <w:proofErr w:type="spellEnd"/>
      <w:r w:rsidRPr="00333013">
        <w:rPr>
          <w:rFonts w:ascii="Times New Roman" w:hAnsi="Times New Roman" w:cs="Times New Roman"/>
          <w:sz w:val="24"/>
          <w:szCs w:val="24"/>
          <w:lang w:eastAsia="fr-FR"/>
        </w:rPr>
        <w:t xml:space="preserve"> et Lucie Loubère</w:t>
      </w: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sz w:val="24"/>
          <w:szCs w:val="24"/>
          <w:lang w:eastAsia="fr-FR"/>
        </w:rPr>
      </w:pPr>
      <w:hyperlink r:id="rId32" w:history="1">
        <w:r w:rsidRPr="00333013">
          <w:rPr>
            <w:rFonts w:ascii="Times New Roman" w:hAnsi="Times New Roman" w:cs="Times New Roman"/>
            <w:color w:val="0000FF"/>
            <w:sz w:val="24"/>
            <w:szCs w:val="24"/>
            <w:u w:val="single"/>
            <w:lang w:eastAsia="fr-FR"/>
          </w:rPr>
          <w:t>https://doi.org/10.4000/communiquer.8309</w:t>
        </w:r>
      </w:hyperlink>
    </w:p>
    <w:p w:rsidR="00333013" w:rsidRPr="00333013" w:rsidRDefault="00333013" w:rsidP="0033301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333013">
        <w:rPr>
          <w:rFonts w:ascii="Times New Roman" w:eastAsia="Times New Roman" w:hAnsi="Times New Roman" w:cs="Times New Roman"/>
          <w:b/>
          <w:bCs/>
          <w:kern w:val="36"/>
          <w:sz w:val="24"/>
          <w:szCs w:val="24"/>
          <w:lang w:eastAsia="fr-FR"/>
        </w:rPr>
        <w:t>La musicothérapie en contexte de COVID-19 : quelles adaptations et dans quelles dynamiques communicationnelles ?</w:t>
      </w:r>
    </w:p>
    <w:p w:rsidR="00333013" w:rsidRPr="00333013" w:rsidRDefault="00333013" w:rsidP="00333013">
      <w:pPr>
        <w:spacing w:after="0" w:line="240" w:lineRule="auto"/>
        <w:rPr>
          <w:rFonts w:ascii="Times New Roman" w:eastAsia="Times New Roman" w:hAnsi="Times New Roman" w:cs="Times New Roman"/>
          <w:sz w:val="24"/>
          <w:szCs w:val="24"/>
          <w:lang w:val="en" w:eastAsia="fr-FR"/>
        </w:rPr>
      </w:pPr>
      <w:r w:rsidRPr="00333013">
        <w:rPr>
          <w:rFonts w:ascii="Times New Roman" w:eastAsia="Times New Roman" w:hAnsi="Times New Roman" w:cs="Times New Roman"/>
          <w:sz w:val="24"/>
          <w:szCs w:val="24"/>
          <w:lang w:val="en" w:eastAsia="fr-FR"/>
        </w:rPr>
        <w:t>Music Therapy in COVID-19 Context: What Adaptations and in What Communication Dynamics?</w:t>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b/>
          <w:bCs/>
          <w:sz w:val="24"/>
          <w:szCs w:val="24"/>
          <w:lang w:eastAsia="fr-FR"/>
        </w:rPr>
        <w:t xml:space="preserve">Nathalie Verdier, Mikael </w:t>
      </w:r>
      <w:proofErr w:type="spellStart"/>
      <w:r w:rsidRPr="00333013">
        <w:rPr>
          <w:rFonts w:ascii="Times New Roman" w:eastAsia="Times New Roman" w:hAnsi="Times New Roman" w:cs="Times New Roman"/>
          <w:b/>
          <w:bCs/>
          <w:sz w:val="24"/>
          <w:szCs w:val="24"/>
          <w:lang w:eastAsia="fr-FR"/>
        </w:rPr>
        <w:t>Genguelou</w:t>
      </w:r>
      <w:proofErr w:type="spellEnd"/>
      <w:r w:rsidRPr="00333013">
        <w:rPr>
          <w:rFonts w:ascii="Times New Roman" w:eastAsia="Times New Roman" w:hAnsi="Times New Roman" w:cs="Times New Roman"/>
          <w:b/>
          <w:bCs/>
          <w:sz w:val="24"/>
          <w:szCs w:val="24"/>
          <w:lang w:eastAsia="fr-FR"/>
        </w:rPr>
        <w:t xml:space="preserve"> et Emilie Tromeur-</w:t>
      </w:r>
      <w:proofErr w:type="spellStart"/>
      <w:r w:rsidRPr="00333013">
        <w:rPr>
          <w:rFonts w:ascii="Times New Roman" w:eastAsia="Times New Roman" w:hAnsi="Times New Roman" w:cs="Times New Roman"/>
          <w:b/>
          <w:bCs/>
          <w:sz w:val="24"/>
          <w:szCs w:val="24"/>
          <w:lang w:eastAsia="fr-FR"/>
        </w:rPr>
        <w:t>Navaresi</w:t>
      </w:r>
      <w:proofErr w:type="spellEnd"/>
    </w:p>
    <w:p w:rsidR="00333013" w:rsidRPr="00333013" w:rsidRDefault="00333013" w:rsidP="00333013">
      <w:pPr>
        <w:spacing w:after="0" w:line="240" w:lineRule="auto"/>
        <w:rPr>
          <w:rFonts w:ascii="Times New Roman" w:eastAsia="Times New Roman" w:hAnsi="Times New Roman" w:cs="Times New Roman"/>
          <w:sz w:val="24"/>
          <w:szCs w:val="24"/>
          <w:lang w:eastAsia="fr-FR"/>
        </w:rPr>
      </w:pPr>
      <w:hyperlink r:id="rId33" w:history="1">
        <w:r w:rsidRPr="00333013">
          <w:rPr>
            <w:rFonts w:ascii="Times New Roman" w:eastAsia="Times New Roman" w:hAnsi="Times New Roman" w:cs="Times New Roman"/>
            <w:color w:val="0000FF"/>
            <w:sz w:val="24"/>
            <w:szCs w:val="24"/>
            <w:u w:val="single"/>
            <w:lang w:eastAsia="fr-FR"/>
          </w:rPr>
          <w:t>https://doi.org/10.4000/communiquer.8435</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8"/>
          <w:szCs w:val="28"/>
          <w:lang w:eastAsia="fr-FR"/>
        </w:rPr>
      </w:pPr>
      <w:r w:rsidRPr="00333013">
        <w:rPr>
          <w:rFonts w:ascii="Times New Roman" w:eastAsia="Times New Roman" w:hAnsi="Times New Roman" w:cs="Times New Roman"/>
          <w:b/>
          <w:iCs/>
          <w:sz w:val="28"/>
          <w:szCs w:val="28"/>
          <w:lang w:eastAsia="fr-FR"/>
        </w:rPr>
        <w:t>Argumentation et analyse du discours, N°27, 2021</w:t>
      </w:r>
      <w:r w:rsidRPr="00333013">
        <w:rPr>
          <w:rFonts w:ascii="Times New Roman" w:eastAsia="Times New Roman" w:hAnsi="Times New Roman" w:cs="Times New Roman"/>
          <w:sz w:val="28"/>
          <w:szCs w:val="28"/>
          <w:lang w:eastAsia="fr-FR"/>
        </w:rPr>
        <w:t xml:space="preserve"> </w:t>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Les discours du tourisme, sous la direction de </w:t>
      </w:r>
      <w:r w:rsidRPr="00333013">
        <w:rPr>
          <w:rFonts w:ascii="Times New Roman" w:eastAsia="Times New Roman" w:hAnsi="Times New Roman" w:cs="Times New Roman"/>
          <w:b/>
          <w:bCs/>
          <w:sz w:val="24"/>
          <w:szCs w:val="24"/>
          <w:lang w:eastAsia="fr-FR"/>
        </w:rPr>
        <w:t xml:space="preserve">Galia </w:t>
      </w:r>
      <w:proofErr w:type="spellStart"/>
      <w:r w:rsidRPr="00333013">
        <w:rPr>
          <w:rFonts w:ascii="Times New Roman" w:eastAsia="Times New Roman" w:hAnsi="Times New Roman" w:cs="Times New Roman"/>
          <w:b/>
          <w:bCs/>
          <w:sz w:val="24"/>
          <w:szCs w:val="24"/>
          <w:lang w:eastAsia="fr-FR"/>
        </w:rPr>
        <w:t>Yanoshevsky</w:t>
      </w:r>
      <w:proofErr w:type="spellEnd"/>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hyperlink r:id="rId34" w:history="1">
        <w:r w:rsidRPr="00333013">
          <w:rPr>
            <w:rFonts w:ascii="Times New Roman" w:eastAsia="Times New Roman" w:hAnsi="Times New Roman" w:cs="Times New Roman"/>
            <w:color w:val="0000FF"/>
            <w:sz w:val="24"/>
            <w:szCs w:val="24"/>
            <w:u w:val="single"/>
            <w:lang w:eastAsia="fr-FR"/>
          </w:rPr>
          <w:t>https://journals.openedition.org/aad/</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revue électronique dont l’ambition est d’offrir un lieu d’échange aux chercheurs qui tentent aujourd’hui de réfléchir aux rapports qui s’établissent entre l’analyse du discours, l’argumentation et la rhétorique dans l’espace global des sciences du langage. Cette </w:t>
      </w:r>
      <w:r w:rsidRPr="00333013">
        <w:rPr>
          <w:rFonts w:ascii="Times New Roman" w:eastAsia="Times New Roman" w:hAnsi="Times New Roman" w:cs="Times New Roman"/>
          <w:sz w:val="24"/>
          <w:szCs w:val="24"/>
          <w:lang w:eastAsia="fr-FR"/>
        </w:rPr>
        <w:lastRenderedPageBreak/>
        <w:t>publication semestrielle, rédigée en langue française, émane du groupe de recherche Analyse du discours, argumentation, rhétorique (ADARR) du département de français de l’université de Tel-Aviv.</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r w:rsidRPr="00333013">
        <w:br/>
      </w:r>
      <w:r w:rsidRPr="00333013">
        <w:rPr>
          <w:rFonts w:ascii="Times New Roman" w:hAnsi="Times New Roman" w:cs="Times New Roman"/>
          <w:b/>
          <w:bCs/>
          <w:sz w:val="24"/>
          <w:szCs w:val="24"/>
        </w:rPr>
        <w:t xml:space="preserve">Elisa </w:t>
      </w:r>
      <w:proofErr w:type="spellStart"/>
      <w:r w:rsidRPr="00333013">
        <w:rPr>
          <w:rFonts w:ascii="Times New Roman" w:hAnsi="Times New Roman" w:cs="Times New Roman"/>
          <w:b/>
          <w:bCs/>
          <w:sz w:val="24"/>
          <w:szCs w:val="24"/>
        </w:rPr>
        <w:t>Bellè</w:t>
      </w:r>
      <w:proofErr w:type="spellEnd"/>
      <w:r w:rsidRPr="00333013">
        <w:rPr>
          <w:rFonts w:ascii="Times New Roman" w:hAnsi="Times New Roman" w:cs="Times New Roman"/>
          <w:b/>
          <w:bCs/>
          <w:sz w:val="24"/>
          <w:szCs w:val="24"/>
        </w:rPr>
        <w:t xml:space="preserve">, </w:t>
      </w:r>
      <w:r w:rsidRPr="00333013">
        <w:rPr>
          <w:rFonts w:ascii="Times New Roman" w:hAnsi="Times New Roman" w:cs="Times New Roman"/>
          <w:b/>
          <w:bCs/>
          <w:i/>
          <w:iCs/>
          <w:sz w:val="24"/>
          <w:szCs w:val="24"/>
        </w:rPr>
        <w:t>L’</w:t>
      </w:r>
      <w:proofErr w:type="spellStart"/>
      <w:r w:rsidRPr="00333013">
        <w:rPr>
          <w:rFonts w:ascii="Times New Roman" w:hAnsi="Times New Roman" w:cs="Times New Roman"/>
          <w:b/>
          <w:bCs/>
          <w:i/>
          <w:iCs/>
          <w:sz w:val="24"/>
          <w:szCs w:val="24"/>
        </w:rPr>
        <w:t>altra</w:t>
      </w:r>
      <w:proofErr w:type="spellEnd"/>
      <w:r w:rsidRPr="00333013">
        <w:rPr>
          <w:rFonts w:ascii="Times New Roman" w:hAnsi="Times New Roman" w:cs="Times New Roman"/>
          <w:b/>
          <w:bCs/>
          <w:i/>
          <w:iCs/>
          <w:sz w:val="24"/>
          <w:szCs w:val="24"/>
        </w:rPr>
        <w:t xml:space="preserve"> </w:t>
      </w:r>
      <w:proofErr w:type="spellStart"/>
      <w:r w:rsidRPr="00333013">
        <w:rPr>
          <w:rFonts w:ascii="Times New Roman" w:hAnsi="Times New Roman" w:cs="Times New Roman"/>
          <w:b/>
          <w:bCs/>
          <w:i/>
          <w:iCs/>
          <w:sz w:val="24"/>
          <w:szCs w:val="24"/>
        </w:rPr>
        <w:t>rivoluzione</w:t>
      </w:r>
      <w:proofErr w:type="spellEnd"/>
      <w:r w:rsidRPr="00333013">
        <w:rPr>
          <w:rFonts w:ascii="Times New Roman" w:hAnsi="Times New Roman" w:cs="Times New Roman"/>
          <w:b/>
          <w:bCs/>
          <w:i/>
          <w:iCs/>
          <w:sz w:val="24"/>
          <w:szCs w:val="24"/>
        </w:rPr>
        <w:t xml:space="preserve"> : Dal </w:t>
      </w:r>
      <w:proofErr w:type="spellStart"/>
      <w:r w:rsidRPr="00333013">
        <w:rPr>
          <w:rFonts w:ascii="Times New Roman" w:hAnsi="Times New Roman" w:cs="Times New Roman"/>
          <w:b/>
          <w:bCs/>
          <w:i/>
          <w:iCs/>
          <w:sz w:val="24"/>
          <w:szCs w:val="24"/>
        </w:rPr>
        <w:t>Sessantotto</w:t>
      </w:r>
      <w:proofErr w:type="spellEnd"/>
      <w:r w:rsidRPr="00333013">
        <w:rPr>
          <w:rFonts w:ascii="Times New Roman" w:hAnsi="Times New Roman" w:cs="Times New Roman"/>
          <w:b/>
          <w:bCs/>
          <w:i/>
          <w:iCs/>
          <w:sz w:val="24"/>
          <w:szCs w:val="24"/>
        </w:rPr>
        <w:t xml:space="preserve"> al </w:t>
      </w:r>
      <w:proofErr w:type="spellStart"/>
      <w:r w:rsidRPr="00333013">
        <w:rPr>
          <w:rFonts w:ascii="Times New Roman" w:hAnsi="Times New Roman" w:cs="Times New Roman"/>
          <w:b/>
          <w:bCs/>
          <w:i/>
          <w:iCs/>
          <w:sz w:val="24"/>
          <w:szCs w:val="24"/>
        </w:rPr>
        <w:t>femminismo</w:t>
      </w:r>
      <w:proofErr w:type="spellEnd"/>
      <w:r w:rsidRPr="00333013">
        <w:rPr>
          <w:rFonts w:ascii="Times New Roman" w:hAnsi="Times New Roman" w:cs="Times New Roman"/>
          <w:b/>
          <w:bCs/>
          <w:sz w:val="24"/>
          <w:szCs w:val="24"/>
        </w:rPr>
        <w:t>, Rosenberg &amp; Sellier, 2021</w:t>
      </w:r>
      <w:r w:rsidRPr="00333013">
        <w:rPr>
          <w:rFonts w:ascii="Times New Roman" w:hAnsi="Times New Roman" w:cs="Times New Roman"/>
          <w:sz w:val="24"/>
          <w:szCs w:val="24"/>
        </w:rPr>
        <w:br/>
        <w:t>Ce volume analyse l’apparition en Italie dans les années 70 du féminisme dit « de la deuxième vague », à partir de l’un des lieux symboliques de l’étudiant soixante-huitard, la faculté de sociologie de Trente. Replaçant constamment les événements locaux dans le contexte italien plus large, il s’appuie sur un riche corpus de documents et d’entretiens réalisés avec les protagonistes pour faire dialoguer l’histoire des femmes et la sociologie des mouvements sociaux.</w:t>
      </w:r>
      <w:r w:rsidRPr="00333013">
        <w:rPr>
          <w:rFonts w:ascii="Times New Roman" w:hAnsi="Times New Roman" w:cs="Times New Roman"/>
          <w:sz w:val="24"/>
          <w:szCs w:val="24"/>
        </w:rPr>
        <w:br/>
        <w:t xml:space="preserve">&gt; </w:t>
      </w:r>
      <w:hyperlink r:id="rId35" w:history="1">
        <w:r w:rsidRPr="00333013">
          <w:rPr>
            <w:rFonts w:ascii="Times New Roman" w:hAnsi="Times New Roman" w:cs="Times New Roman"/>
            <w:color w:val="0000FF"/>
            <w:sz w:val="24"/>
            <w:szCs w:val="24"/>
            <w:u w:val="single"/>
          </w:rPr>
          <w:t>https://books.openedition.org/res/8025</w:t>
        </w:r>
      </w:hyperlink>
      <w:r w:rsidRPr="00333013">
        <w:rPr>
          <w:rFonts w:ascii="Times New Roman" w:hAnsi="Times New Roman" w:cs="Times New Roman"/>
          <w:sz w:val="24"/>
          <w:szCs w:val="24"/>
        </w:rPr>
        <w:br/>
      </w:r>
      <w:r w:rsidRPr="00333013">
        <w:rPr>
          <w:rFonts w:ascii="Times New Roman" w:hAnsi="Times New Roman" w:cs="Times New Roman"/>
          <w:i/>
          <w:iCs/>
          <w:sz w:val="24"/>
          <w:szCs w:val="24"/>
        </w:rPr>
        <w:t>Accès intégral web</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b/>
          <w:bCs/>
          <w:sz w:val="27"/>
          <w:szCs w:val="27"/>
          <w:lang w:eastAsia="fr-FR"/>
        </w:rPr>
      </w:pPr>
      <w:r w:rsidRPr="00333013">
        <w:rPr>
          <w:rFonts w:ascii="Times New Roman" w:eastAsia="Times New Roman" w:hAnsi="Times New Roman" w:cs="Times New Roman"/>
          <w:b/>
          <w:bCs/>
          <w:sz w:val="27"/>
          <w:szCs w:val="27"/>
          <w:lang w:eastAsia="fr-FR"/>
        </w:rPr>
        <w:t>PRODUCTION SCIENTIFIQUE  DES MEMBRES DES LABORATOIRES</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333013">
        <w:rPr>
          <w:rFonts w:ascii="Times New Roman" w:eastAsia="Times New Roman" w:hAnsi="Times New Roman" w:cs="Times New Roman"/>
          <w:b/>
          <w:sz w:val="24"/>
          <w:szCs w:val="24"/>
          <w:u w:val="single"/>
          <w:lang w:eastAsia="fr-FR"/>
        </w:rPr>
        <w:t xml:space="preserve">REVUES </w:t>
      </w: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La controverse de Didier Raoult et de sa proposition thérapeutique contre la COVID-19 sur Twitter : analyse de réseaux et de discours</w:t>
      </w:r>
    </w:p>
    <w:p w:rsidR="00333013" w:rsidRPr="00333013" w:rsidRDefault="00333013" w:rsidP="00333013">
      <w:pPr>
        <w:spacing w:after="0" w:line="240" w:lineRule="auto"/>
        <w:rPr>
          <w:rFonts w:ascii="Times New Roman" w:hAnsi="Times New Roman" w:cs="Times New Roman"/>
          <w:sz w:val="24"/>
          <w:szCs w:val="24"/>
          <w:lang w:val="en" w:eastAsia="fr-FR"/>
        </w:rPr>
      </w:pPr>
      <w:r w:rsidRPr="00333013">
        <w:rPr>
          <w:rFonts w:ascii="Times New Roman" w:hAnsi="Times New Roman" w:cs="Times New Roman"/>
          <w:sz w:val="24"/>
          <w:szCs w:val="24"/>
          <w:lang w:val="en" w:eastAsia="fr-FR"/>
        </w:rPr>
        <w:t xml:space="preserve">The Controversy on Twitter around Didier </w:t>
      </w:r>
      <w:proofErr w:type="spellStart"/>
      <w:r w:rsidRPr="00333013">
        <w:rPr>
          <w:rFonts w:ascii="Times New Roman" w:hAnsi="Times New Roman" w:cs="Times New Roman"/>
          <w:sz w:val="24"/>
          <w:szCs w:val="24"/>
          <w:lang w:val="en" w:eastAsia="fr-FR"/>
        </w:rPr>
        <w:t>Raoult</w:t>
      </w:r>
      <w:proofErr w:type="spellEnd"/>
      <w:r w:rsidRPr="00333013">
        <w:rPr>
          <w:rFonts w:ascii="Times New Roman" w:hAnsi="Times New Roman" w:cs="Times New Roman"/>
          <w:sz w:val="24"/>
          <w:szCs w:val="24"/>
          <w:lang w:val="en" w:eastAsia="fr-FR"/>
        </w:rPr>
        <w:t xml:space="preserve"> and his Therapeutic Proposal Against COVID-19: </w:t>
      </w:r>
      <w:proofErr w:type="gramStart"/>
      <w:r w:rsidRPr="00333013">
        <w:rPr>
          <w:rFonts w:ascii="Times New Roman" w:hAnsi="Times New Roman" w:cs="Times New Roman"/>
          <w:sz w:val="24"/>
          <w:szCs w:val="24"/>
          <w:lang w:val="en" w:eastAsia="fr-FR"/>
        </w:rPr>
        <w:t>a</w:t>
      </w:r>
      <w:proofErr w:type="gramEnd"/>
      <w:r w:rsidRPr="00333013">
        <w:rPr>
          <w:rFonts w:ascii="Times New Roman" w:hAnsi="Times New Roman" w:cs="Times New Roman"/>
          <w:sz w:val="24"/>
          <w:szCs w:val="24"/>
          <w:lang w:val="en" w:eastAsia="fr-FR"/>
        </w:rPr>
        <w:t xml:space="preserve"> Network and Discourse Analysis</w:t>
      </w:r>
    </w:p>
    <w:p w:rsidR="00333013" w:rsidRPr="00333013" w:rsidRDefault="00333013" w:rsidP="00333013">
      <w:pPr>
        <w:spacing w:after="0" w:line="240" w:lineRule="auto"/>
        <w:rPr>
          <w:rFonts w:ascii="Times New Roman" w:hAnsi="Times New Roman" w:cs="Times New Roman"/>
          <w:sz w:val="24"/>
          <w:szCs w:val="24"/>
          <w:lang w:val="en" w:eastAsia="fr-FR"/>
        </w:rPr>
      </w:pP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xml:space="preserve">Nikos </w:t>
      </w:r>
      <w:proofErr w:type="spellStart"/>
      <w:r w:rsidRPr="00333013">
        <w:rPr>
          <w:rFonts w:ascii="Times New Roman" w:hAnsi="Times New Roman" w:cs="Times New Roman"/>
          <w:sz w:val="24"/>
          <w:szCs w:val="24"/>
          <w:lang w:eastAsia="fr-FR"/>
        </w:rPr>
        <w:t>Smyrnaios</w:t>
      </w:r>
      <w:proofErr w:type="spellEnd"/>
      <w:r w:rsidRPr="00333013">
        <w:rPr>
          <w:rFonts w:ascii="Times New Roman" w:hAnsi="Times New Roman" w:cs="Times New Roman"/>
          <w:sz w:val="24"/>
          <w:szCs w:val="24"/>
          <w:lang w:eastAsia="fr-FR"/>
        </w:rPr>
        <w:t xml:space="preserve">, Panos </w:t>
      </w:r>
      <w:proofErr w:type="spellStart"/>
      <w:r w:rsidRPr="00333013">
        <w:rPr>
          <w:rFonts w:ascii="Times New Roman" w:hAnsi="Times New Roman" w:cs="Times New Roman"/>
          <w:sz w:val="24"/>
          <w:szCs w:val="24"/>
          <w:lang w:eastAsia="fr-FR"/>
        </w:rPr>
        <w:t>Tsimboukis</w:t>
      </w:r>
      <w:proofErr w:type="spellEnd"/>
      <w:r w:rsidRPr="00333013">
        <w:rPr>
          <w:rFonts w:ascii="Times New Roman" w:hAnsi="Times New Roman" w:cs="Times New Roman"/>
          <w:sz w:val="24"/>
          <w:szCs w:val="24"/>
          <w:lang w:eastAsia="fr-FR"/>
        </w:rPr>
        <w:t xml:space="preserve"> et Lucie Loubère</w:t>
      </w: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sz w:val="24"/>
          <w:szCs w:val="24"/>
          <w:lang w:eastAsia="fr-FR"/>
        </w:rPr>
      </w:pPr>
      <w:hyperlink r:id="rId36" w:history="1">
        <w:r w:rsidRPr="00333013">
          <w:rPr>
            <w:rFonts w:ascii="Times New Roman" w:hAnsi="Times New Roman" w:cs="Times New Roman"/>
            <w:color w:val="0000FF"/>
            <w:sz w:val="24"/>
            <w:szCs w:val="24"/>
            <w:u w:val="single"/>
            <w:lang w:eastAsia="fr-FR"/>
          </w:rPr>
          <w:t>https://doi.org/10.4000/communiquer.8309</w:t>
        </w:r>
      </w:hyperlink>
      <w:bookmarkStart w:id="1" w:name="CLICKANDREADLink"/>
      <w:bookmarkEnd w:id="1"/>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u w:val="single"/>
          <w:lang w:eastAsia="fr-FR"/>
        </w:rPr>
      </w:pPr>
    </w:p>
    <w:p w:rsidR="00333013" w:rsidRPr="00333013" w:rsidRDefault="00333013" w:rsidP="0033301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333013">
        <w:rPr>
          <w:rFonts w:ascii="Times New Roman" w:eastAsia="Times New Roman" w:hAnsi="Times New Roman" w:cs="Times New Roman"/>
          <w:b/>
          <w:bCs/>
          <w:kern w:val="36"/>
          <w:sz w:val="24"/>
          <w:szCs w:val="24"/>
          <w:lang w:eastAsia="fr-FR"/>
        </w:rPr>
        <w:t>La musicothérapie en contexte de COVID-19 : quelles adaptations et dans quelles dynamiques communicationnelles ?</w:t>
      </w:r>
    </w:p>
    <w:p w:rsidR="00333013" w:rsidRPr="00333013" w:rsidRDefault="00333013" w:rsidP="00333013">
      <w:pPr>
        <w:spacing w:after="0" w:line="240" w:lineRule="auto"/>
        <w:rPr>
          <w:rFonts w:ascii="Times New Roman" w:eastAsia="Times New Roman" w:hAnsi="Times New Roman" w:cs="Times New Roman"/>
          <w:sz w:val="24"/>
          <w:szCs w:val="24"/>
          <w:lang w:val="en" w:eastAsia="fr-FR"/>
        </w:rPr>
      </w:pPr>
      <w:r w:rsidRPr="00333013">
        <w:rPr>
          <w:rFonts w:ascii="Times New Roman" w:eastAsia="Times New Roman" w:hAnsi="Times New Roman" w:cs="Times New Roman"/>
          <w:sz w:val="24"/>
          <w:szCs w:val="24"/>
          <w:lang w:val="en" w:eastAsia="fr-FR"/>
        </w:rPr>
        <w:t>Music Therapy in COVID-19 Context: What Adaptations and in What Communication Dynamics?</w:t>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b/>
          <w:bCs/>
          <w:sz w:val="24"/>
          <w:szCs w:val="24"/>
          <w:lang w:eastAsia="fr-FR"/>
        </w:rPr>
        <w:t xml:space="preserve">Nathalie Verdier, Mikael </w:t>
      </w:r>
      <w:proofErr w:type="spellStart"/>
      <w:r w:rsidRPr="00333013">
        <w:rPr>
          <w:rFonts w:ascii="Times New Roman" w:eastAsia="Times New Roman" w:hAnsi="Times New Roman" w:cs="Times New Roman"/>
          <w:b/>
          <w:bCs/>
          <w:sz w:val="24"/>
          <w:szCs w:val="24"/>
          <w:lang w:eastAsia="fr-FR"/>
        </w:rPr>
        <w:t>Genguelou</w:t>
      </w:r>
      <w:proofErr w:type="spellEnd"/>
      <w:r w:rsidRPr="00333013">
        <w:rPr>
          <w:rFonts w:ascii="Times New Roman" w:eastAsia="Times New Roman" w:hAnsi="Times New Roman" w:cs="Times New Roman"/>
          <w:b/>
          <w:bCs/>
          <w:sz w:val="24"/>
          <w:szCs w:val="24"/>
          <w:lang w:eastAsia="fr-FR"/>
        </w:rPr>
        <w:t xml:space="preserve"> et Emilie Tromeur-</w:t>
      </w:r>
      <w:proofErr w:type="spellStart"/>
      <w:r w:rsidRPr="00333013">
        <w:rPr>
          <w:rFonts w:ascii="Times New Roman" w:eastAsia="Times New Roman" w:hAnsi="Times New Roman" w:cs="Times New Roman"/>
          <w:b/>
          <w:bCs/>
          <w:sz w:val="24"/>
          <w:szCs w:val="24"/>
          <w:lang w:eastAsia="fr-FR"/>
        </w:rPr>
        <w:t>Navaresi</w:t>
      </w:r>
      <w:proofErr w:type="spellEnd"/>
    </w:p>
    <w:p w:rsidR="00333013" w:rsidRPr="00333013" w:rsidRDefault="00333013" w:rsidP="00333013">
      <w:pPr>
        <w:spacing w:after="0" w:line="240" w:lineRule="auto"/>
        <w:rPr>
          <w:rFonts w:ascii="Times New Roman" w:eastAsia="Times New Roman" w:hAnsi="Times New Roman" w:cs="Times New Roman"/>
          <w:sz w:val="24"/>
          <w:szCs w:val="24"/>
          <w:lang w:eastAsia="fr-FR"/>
        </w:rPr>
      </w:pPr>
      <w:hyperlink r:id="rId37" w:history="1">
        <w:r w:rsidRPr="00333013">
          <w:rPr>
            <w:rFonts w:ascii="Times New Roman" w:eastAsia="Times New Roman" w:hAnsi="Times New Roman" w:cs="Times New Roman"/>
            <w:color w:val="0000FF"/>
            <w:sz w:val="24"/>
            <w:szCs w:val="24"/>
            <w:u w:val="single"/>
            <w:lang w:eastAsia="fr-FR"/>
          </w:rPr>
          <w:t>https://doi.org/10.4000/communiquer.8435</w:t>
        </w:r>
      </w:hyperlink>
    </w:p>
    <w:p w:rsidR="00333013" w:rsidRPr="00333013" w:rsidRDefault="00333013" w:rsidP="00333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p>
    <w:p w:rsidR="00333013" w:rsidRPr="00333013" w:rsidRDefault="00333013" w:rsidP="00333013">
      <w:pPr>
        <w:spacing w:after="0" w:line="240" w:lineRule="auto"/>
        <w:rPr>
          <w:rFonts w:ascii="Times New Roman" w:hAnsi="Times New Roman" w:cs="Times New Roman"/>
          <w:b/>
          <w:bCs/>
          <w:kern w:val="36"/>
          <w:sz w:val="24"/>
          <w:szCs w:val="24"/>
          <w:lang w:eastAsia="fr-FR"/>
        </w:rPr>
      </w:pPr>
      <w:r w:rsidRPr="00333013">
        <w:rPr>
          <w:rFonts w:ascii="Times New Roman" w:hAnsi="Times New Roman" w:cs="Times New Roman"/>
          <w:b/>
          <w:bCs/>
          <w:kern w:val="36"/>
          <w:sz w:val="24"/>
          <w:szCs w:val="24"/>
          <w:lang w:eastAsia="fr-FR"/>
        </w:rPr>
        <w:t xml:space="preserve">Mondes sociaux </w:t>
      </w:r>
    </w:p>
    <w:p w:rsidR="00333013" w:rsidRPr="00333013" w:rsidRDefault="00333013" w:rsidP="00333013">
      <w:pPr>
        <w:spacing w:after="0" w:line="240" w:lineRule="auto"/>
        <w:rPr>
          <w:rFonts w:ascii="Times New Roman" w:hAnsi="Times New Roman" w:cs="Times New Roman"/>
          <w:bCs/>
          <w:kern w:val="36"/>
          <w:sz w:val="24"/>
          <w:szCs w:val="24"/>
          <w:lang w:eastAsia="fr-FR"/>
        </w:rPr>
      </w:pPr>
      <w:r w:rsidRPr="00333013">
        <w:rPr>
          <w:rFonts w:ascii="Times New Roman" w:hAnsi="Times New Roman" w:cs="Times New Roman"/>
          <w:bCs/>
          <w:kern w:val="36"/>
          <w:sz w:val="24"/>
          <w:szCs w:val="24"/>
          <w:lang w:eastAsia="fr-FR"/>
        </w:rPr>
        <w:t>Les sciences et leur passé : quels enjeux pour la fabrication d’un patrimoine scientifique ?</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xml:space="preserve">par </w:t>
      </w:r>
      <w:hyperlink r:id="rId38" w:tooltip="Articles par Muriel Lefebvre et Anne-Claire Jolivet" w:history="1">
        <w:r w:rsidRPr="00333013">
          <w:rPr>
            <w:rFonts w:ascii="Times New Roman" w:hAnsi="Times New Roman" w:cs="Times New Roman"/>
            <w:color w:val="0000FF"/>
            <w:sz w:val="24"/>
            <w:szCs w:val="24"/>
            <w:lang w:eastAsia="fr-FR"/>
          </w:rPr>
          <w:t>Muriel Lefebvre et Anne-Claire Jolivet</w:t>
        </w:r>
      </w:hyperlink>
      <w:r w:rsidRPr="00333013">
        <w:rPr>
          <w:rFonts w:ascii="Times New Roman" w:hAnsi="Times New Roman" w:cs="Times New Roman"/>
          <w:sz w:val="24"/>
          <w:szCs w:val="24"/>
          <w:lang w:eastAsia="fr-FR"/>
        </w:rPr>
        <w:t xml:space="preserve"> · </w:t>
      </w: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color w:val="0000FF"/>
          <w:sz w:val="24"/>
          <w:szCs w:val="24"/>
          <w:u w:val="single"/>
          <w:lang w:eastAsia="fr-FR"/>
        </w:rPr>
      </w:pPr>
      <w:hyperlink r:id="rId39" w:history="1">
        <w:r w:rsidRPr="00333013">
          <w:rPr>
            <w:rFonts w:ascii="Times New Roman" w:hAnsi="Times New Roman" w:cs="Times New Roman"/>
            <w:color w:val="0000FF"/>
            <w:sz w:val="24"/>
            <w:szCs w:val="24"/>
            <w:u w:val="single"/>
            <w:lang w:eastAsia="fr-FR"/>
          </w:rPr>
          <w:t>https://sms.hypotheses.org/28130</w:t>
        </w:r>
      </w:hyperlink>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 xml:space="preserve">Anti-vaccination and </w:t>
      </w:r>
      <w:proofErr w:type="spellStart"/>
      <w:r w:rsidRPr="00333013">
        <w:rPr>
          <w:rFonts w:ascii="Times New Roman" w:hAnsi="Times New Roman" w:cs="Times New Roman"/>
          <w:b/>
          <w:sz w:val="24"/>
          <w:szCs w:val="24"/>
          <w:lang w:eastAsia="fr-FR"/>
        </w:rPr>
        <w:t>covid-sceptic</w:t>
      </w:r>
      <w:proofErr w:type="spellEnd"/>
      <w:r w:rsidRPr="00333013">
        <w:rPr>
          <w:rFonts w:ascii="Times New Roman" w:hAnsi="Times New Roman" w:cs="Times New Roman"/>
          <w:b/>
          <w:sz w:val="24"/>
          <w:szCs w:val="24"/>
          <w:lang w:eastAsia="fr-FR"/>
        </w:rPr>
        <w:t xml:space="preserve"> </w:t>
      </w:r>
      <w:proofErr w:type="spellStart"/>
      <w:r w:rsidRPr="00333013">
        <w:rPr>
          <w:rFonts w:ascii="Times New Roman" w:hAnsi="Times New Roman" w:cs="Times New Roman"/>
          <w:b/>
          <w:sz w:val="24"/>
          <w:szCs w:val="24"/>
          <w:lang w:eastAsia="fr-FR"/>
        </w:rPr>
        <w:t>movement</w:t>
      </w:r>
      <w:proofErr w:type="spellEnd"/>
      <w:r w:rsidRPr="00333013">
        <w:rPr>
          <w:rFonts w:ascii="Times New Roman" w:hAnsi="Times New Roman" w:cs="Times New Roman"/>
          <w:b/>
          <w:sz w:val="24"/>
          <w:szCs w:val="24"/>
          <w:lang w:eastAsia="fr-FR"/>
        </w:rPr>
        <w:t xml:space="preserve"> on Greek-</w:t>
      </w:r>
      <w:proofErr w:type="spellStart"/>
      <w:r w:rsidRPr="00333013">
        <w:rPr>
          <w:rFonts w:ascii="Times New Roman" w:hAnsi="Times New Roman" w:cs="Times New Roman"/>
          <w:b/>
          <w:sz w:val="24"/>
          <w:szCs w:val="24"/>
          <w:lang w:eastAsia="fr-FR"/>
        </w:rPr>
        <w:t>language</w:t>
      </w:r>
      <w:proofErr w:type="spellEnd"/>
      <w:r w:rsidRPr="00333013">
        <w:rPr>
          <w:rFonts w:ascii="Times New Roman" w:hAnsi="Times New Roman" w:cs="Times New Roman"/>
          <w:b/>
          <w:sz w:val="24"/>
          <w:szCs w:val="24"/>
          <w:lang w:eastAsia="fr-FR"/>
        </w:rPr>
        <w:t xml:space="preserve"> social media : </w:t>
      </w:r>
      <w:proofErr w:type="spellStart"/>
      <w:r w:rsidRPr="00333013">
        <w:rPr>
          <w:rFonts w:ascii="Times New Roman" w:hAnsi="Times New Roman" w:cs="Times New Roman"/>
          <w:b/>
          <w:sz w:val="24"/>
          <w:szCs w:val="24"/>
          <w:lang w:eastAsia="fr-FR"/>
        </w:rPr>
        <w:t>a</w:t>
      </w:r>
      <w:proofErr w:type="spellEnd"/>
      <w:r w:rsidRPr="00333013">
        <w:rPr>
          <w:rFonts w:ascii="Times New Roman" w:hAnsi="Times New Roman" w:cs="Times New Roman"/>
          <w:b/>
          <w:sz w:val="24"/>
          <w:szCs w:val="24"/>
          <w:lang w:eastAsia="fr-FR"/>
        </w:rPr>
        <w:t xml:space="preserve"> </w:t>
      </w:r>
      <w:proofErr w:type="spellStart"/>
      <w:r w:rsidRPr="00333013">
        <w:rPr>
          <w:rFonts w:ascii="Times New Roman" w:hAnsi="Times New Roman" w:cs="Times New Roman"/>
          <w:b/>
          <w:sz w:val="24"/>
          <w:szCs w:val="24"/>
          <w:lang w:eastAsia="fr-FR"/>
        </w:rPr>
        <w:t>form</w:t>
      </w:r>
      <w:proofErr w:type="spellEnd"/>
      <w:r w:rsidRPr="00333013">
        <w:rPr>
          <w:rFonts w:ascii="Times New Roman" w:hAnsi="Times New Roman" w:cs="Times New Roman"/>
          <w:b/>
          <w:sz w:val="24"/>
          <w:szCs w:val="24"/>
          <w:lang w:eastAsia="fr-FR"/>
        </w:rPr>
        <w:t xml:space="preserve"> of far-right propaganda</w:t>
      </w: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sz w:val="24"/>
          <w:szCs w:val="24"/>
          <w:lang w:eastAsia="fr-FR"/>
        </w:rPr>
      </w:pPr>
      <w:proofErr w:type="spellStart"/>
      <w:r w:rsidRPr="00333013">
        <w:rPr>
          <w:rFonts w:ascii="Times New Roman" w:hAnsi="Times New Roman" w:cs="Times New Roman"/>
          <w:sz w:val="24"/>
          <w:szCs w:val="24"/>
          <w:lang w:eastAsia="fr-FR"/>
        </w:rPr>
        <w:lastRenderedPageBreak/>
        <w:t>Posted</w:t>
      </w:r>
      <w:proofErr w:type="spellEnd"/>
      <w:r w:rsidRPr="00333013">
        <w:rPr>
          <w:rFonts w:ascii="Times New Roman" w:hAnsi="Times New Roman" w:cs="Times New Roman"/>
          <w:sz w:val="24"/>
          <w:szCs w:val="24"/>
          <w:lang w:eastAsia="fr-FR"/>
        </w:rPr>
        <w:t xml:space="preserve"> on </w:t>
      </w:r>
      <w:hyperlink r:id="rId40" w:tooltip="2:45 pm" w:history="1">
        <w:r w:rsidRPr="00333013">
          <w:rPr>
            <w:rFonts w:ascii="Times New Roman" w:hAnsi="Times New Roman" w:cs="Times New Roman"/>
            <w:color w:val="0000FF"/>
            <w:sz w:val="24"/>
            <w:szCs w:val="24"/>
            <w:u w:val="single"/>
            <w:lang w:eastAsia="fr-FR"/>
          </w:rPr>
          <w:t xml:space="preserve">17 </w:t>
        </w:r>
        <w:proofErr w:type="spellStart"/>
        <w:r w:rsidRPr="00333013">
          <w:rPr>
            <w:rFonts w:ascii="Times New Roman" w:hAnsi="Times New Roman" w:cs="Times New Roman"/>
            <w:color w:val="0000FF"/>
            <w:sz w:val="24"/>
            <w:szCs w:val="24"/>
            <w:u w:val="single"/>
            <w:lang w:eastAsia="fr-FR"/>
          </w:rPr>
          <w:t>October</w:t>
        </w:r>
        <w:proofErr w:type="spellEnd"/>
        <w:r w:rsidRPr="00333013">
          <w:rPr>
            <w:rFonts w:ascii="Times New Roman" w:hAnsi="Times New Roman" w:cs="Times New Roman"/>
            <w:color w:val="0000FF"/>
            <w:sz w:val="24"/>
            <w:szCs w:val="24"/>
            <w:u w:val="single"/>
            <w:lang w:eastAsia="fr-FR"/>
          </w:rPr>
          <w:t>, 2021</w:t>
        </w:r>
      </w:hyperlink>
      <w:r w:rsidRPr="00333013">
        <w:rPr>
          <w:rFonts w:ascii="Times New Roman" w:hAnsi="Times New Roman" w:cs="Times New Roman"/>
          <w:sz w:val="24"/>
          <w:szCs w:val="24"/>
          <w:lang w:eastAsia="fr-FR"/>
        </w:rPr>
        <w:t xml:space="preserve"> by </w:t>
      </w:r>
      <w:hyperlink r:id="rId41" w:tooltip="View all posts by Niκος Smyrnaios" w:history="1">
        <w:proofErr w:type="spellStart"/>
        <w:r w:rsidRPr="00333013">
          <w:rPr>
            <w:rFonts w:ascii="Times New Roman" w:hAnsi="Times New Roman" w:cs="Times New Roman"/>
            <w:color w:val="0000FF"/>
            <w:sz w:val="24"/>
            <w:szCs w:val="24"/>
            <w:u w:val="single"/>
            <w:lang w:eastAsia="fr-FR"/>
          </w:rPr>
          <w:t>Niκος</w:t>
        </w:r>
        <w:proofErr w:type="spellEnd"/>
        <w:r w:rsidRPr="00333013">
          <w:rPr>
            <w:rFonts w:ascii="Times New Roman" w:hAnsi="Times New Roman" w:cs="Times New Roman"/>
            <w:color w:val="0000FF"/>
            <w:sz w:val="24"/>
            <w:szCs w:val="24"/>
            <w:u w:val="single"/>
            <w:lang w:eastAsia="fr-FR"/>
          </w:rPr>
          <w:t xml:space="preserve"> </w:t>
        </w:r>
        <w:proofErr w:type="spellStart"/>
        <w:r w:rsidRPr="00333013">
          <w:rPr>
            <w:rFonts w:ascii="Times New Roman" w:hAnsi="Times New Roman" w:cs="Times New Roman"/>
            <w:color w:val="0000FF"/>
            <w:sz w:val="24"/>
            <w:szCs w:val="24"/>
            <w:u w:val="single"/>
            <w:lang w:eastAsia="fr-FR"/>
          </w:rPr>
          <w:t>Smyrnaios</w:t>
        </w:r>
        <w:proofErr w:type="spellEnd"/>
      </w:hyperlink>
      <w:r w:rsidRPr="00333013">
        <w:rPr>
          <w:rFonts w:ascii="Times New Roman" w:hAnsi="Times New Roman" w:cs="Times New Roman"/>
          <w:sz w:val="24"/>
          <w:szCs w:val="24"/>
          <w:lang w:eastAsia="fr-FR"/>
        </w:rPr>
        <w:t xml:space="preserve"> </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xml:space="preserve">Nikos </w:t>
      </w:r>
      <w:proofErr w:type="spellStart"/>
      <w:r w:rsidRPr="00333013">
        <w:rPr>
          <w:rFonts w:ascii="Times New Roman" w:hAnsi="Times New Roman" w:cs="Times New Roman"/>
          <w:sz w:val="24"/>
          <w:szCs w:val="24"/>
          <w:lang w:eastAsia="fr-FR"/>
        </w:rPr>
        <w:t>Smyrnaios</w:t>
      </w:r>
      <w:proofErr w:type="spellEnd"/>
      <w:r w:rsidRPr="00333013">
        <w:rPr>
          <w:rFonts w:ascii="Times New Roman" w:hAnsi="Times New Roman" w:cs="Times New Roman"/>
          <w:sz w:val="24"/>
          <w:szCs w:val="24"/>
          <w:lang w:eastAsia="fr-FR"/>
        </w:rPr>
        <w:t xml:space="preserve">, </w:t>
      </w:r>
      <w:proofErr w:type="spellStart"/>
      <w:r w:rsidRPr="00333013">
        <w:rPr>
          <w:rFonts w:ascii="Times New Roman" w:hAnsi="Times New Roman" w:cs="Times New Roman"/>
          <w:sz w:val="24"/>
          <w:szCs w:val="24"/>
          <w:lang w:eastAsia="fr-FR"/>
        </w:rPr>
        <w:t>associate</w:t>
      </w:r>
      <w:proofErr w:type="spellEnd"/>
      <w:r w:rsidRPr="00333013">
        <w:rPr>
          <w:rFonts w:ascii="Times New Roman" w:hAnsi="Times New Roman" w:cs="Times New Roman"/>
          <w:sz w:val="24"/>
          <w:szCs w:val="24"/>
          <w:lang w:eastAsia="fr-FR"/>
        </w:rPr>
        <w:t xml:space="preserve"> </w:t>
      </w:r>
      <w:proofErr w:type="spellStart"/>
      <w:r w:rsidRPr="00333013">
        <w:rPr>
          <w:rFonts w:ascii="Times New Roman" w:hAnsi="Times New Roman" w:cs="Times New Roman"/>
          <w:sz w:val="24"/>
          <w:szCs w:val="24"/>
          <w:lang w:eastAsia="fr-FR"/>
        </w:rPr>
        <w:t>professor</w:t>
      </w:r>
      <w:proofErr w:type="spellEnd"/>
      <w:r w:rsidRPr="00333013">
        <w:rPr>
          <w:rFonts w:ascii="Times New Roman" w:hAnsi="Times New Roman" w:cs="Times New Roman"/>
          <w:sz w:val="24"/>
          <w:szCs w:val="24"/>
          <w:lang w:eastAsia="fr-FR"/>
        </w:rPr>
        <w:t xml:space="preserve">, </w:t>
      </w:r>
      <w:proofErr w:type="spellStart"/>
      <w:r w:rsidRPr="00333013">
        <w:rPr>
          <w:rFonts w:ascii="Times New Roman" w:hAnsi="Times New Roman" w:cs="Times New Roman"/>
          <w:sz w:val="24"/>
          <w:szCs w:val="24"/>
          <w:lang w:eastAsia="fr-FR"/>
        </w:rPr>
        <w:t>University</w:t>
      </w:r>
      <w:proofErr w:type="spellEnd"/>
      <w:r w:rsidRPr="00333013">
        <w:rPr>
          <w:rFonts w:ascii="Times New Roman" w:hAnsi="Times New Roman" w:cs="Times New Roman"/>
          <w:sz w:val="24"/>
          <w:szCs w:val="24"/>
          <w:lang w:eastAsia="fr-FR"/>
        </w:rPr>
        <w:t xml:space="preserve"> of Toulouse</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xml:space="preserve">Charis </w:t>
      </w:r>
      <w:proofErr w:type="spellStart"/>
      <w:r w:rsidRPr="00333013">
        <w:rPr>
          <w:rFonts w:ascii="Times New Roman" w:hAnsi="Times New Roman" w:cs="Times New Roman"/>
          <w:sz w:val="24"/>
          <w:szCs w:val="24"/>
          <w:lang w:eastAsia="fr-FR"/>
        </w:rPr>
        <w:t>Papaevangelou</w:t>
      </w:r>
      <w:proofErr w:type="spellEnd"/>
      <w:r w:rsidRPr="00333013">
        <w:rPr>
          <w:rFonts w:ascii="Times New Roman" w:hAnsi="Times New Roman" w:cs="Times New Roman"/>
          <w:sz w:val="24"/>
          <w:szCs w:val="24"/>
          <w:lang w:eastAsia="fr-FR"/>
        </w:rPr>
        <w:t xml:space="preserve">, PhD candidate, </w:t>
      </w:r>
      <w:proofErr w:type="spellStart"/>
      <w:r w:rsidRPr="00333013">
        <w:rPr>
          <w:rFonts w:ascii="Times New Roman" w:hAnsi="Times New Roman" w:cs="Times New Roman"/>
          <w:sz w:val="24"/>
          <w:szCs w:val="24"/>
          <w:lang w:eastAsia="fr-FR"/>
        </w:rPr>
        <w:t>University</w:t>
      </w:r>
      <w:proofErr w:type="spellEnd"/>
      <w:r w:rsidRPr="00333013">
        <w:rPr>
          <w:rFonts w:ascii="Times New Roman" w:hAnsi="Times New Roman" w:cs="Times New Roman"/>
          <w:sz w:val="24"/>
          <w:szCs w:val="24"/>
          <w:lang w:eastAsia="fr-FR"/>
        </w:rPr>
        <w:t xml:space="preserve"> of Toulouse</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xml:space="preserve">Panos </w:t>
      </w:r>
      <w:proofErr w:type="spellStart"/>
      <w:r w:rsidRPr="00333013">
        <w:rPr>
          <w:rFonts w:ascii="Times New Roman" w:hAnsi="Times New Roman" w:cs="Times New Roman"/>
          <w:sz w:val="24"/>
          <w:szCs w:val="24"/>
          <w:lang w:eastAsia="fr-FR"/>
        </w:rPr>
        <w:t>Tsimpoukis</w:t>
      </w:r>
      <w:proofErr w:type="spellEnd"/>
      <w:r w:rsidRPr="00333013">
        <w:rPr>
          <w:rFonts w:ascii="Times New Roman" w:hAnsi="Times New Roman" w:cs="Times New Roman"/>
          <w:sz w:val="24"/>
          <w:szCs w:val="24"/>
          <w:lang w:eastAsia="fr-FR"/>
        </w:rPr>
        <w:t xml:space="preserve">, PhD candidate, </w:t>
      </w:r>
      <w:proofErr w:type="spellStart"/>
      <w:r w:rsidRPr="00333013">
        <w:rPr>
          <w:rFonts w:ascii="Times New Roman" w:hAnsi="Times New Roman" w:cs="Times New Roman"/>
          <w:sz w:val="24"/>
          <w:szCs w:val="24"/>
          <w:lang w:eastAsia="fr-FR"/>
        </w:rPr>
        <w:t>University</w:t>
      </w:r>
      <w:proofErr w:type="spellEnd"/>
      <w:r w:rsidRPr="00333013">
        <w:rPr>
          <w:rFonts w:ascii="Times New Roman" w:hAnsi="Times New Roman" w:cs="Times New Roman"/>
          <w:sz w:val="24"/>
          <w:szCs w:val="24"/>
          <w:lang w:eastAsia="fr-FR"/>
        </w:rPr>
        <w:t xml:space="preserve"> of Toulouse</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u w:val="single"/>
          <w:lang w:eastAsia="fr-FR"/>
        </w:rPr>
      </w:pPr>
      <w:hyperlink r:id="rId42" w:history="1">
        <w:r w:rsidRPr="00333013">
          <w:rPr>
            <w:rFonts w:ascii="Times New Roman" w:eastAsia="Times New Roman" w:hAnsi="Times New Roman" w:cs="Times New Roman"/>
            <w:color w:val="0000FF"/>
            <w:sz w:val="24"/>
            <w:szCs w:val="24"/>
            <w:u w:val="single"/>
            <w:lang w:eastAsia="fr-FR"/>
          </w:rPr>
          <w:t>http://ephemeron.eu/2304</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333013">
        <w:rPr>
          <w:rFonts w:ascii="Times New Roman" w:eastAsia="Times New Roman" w:hAnsi="Times New Roman" w:cs="Times New Roman"/>
          <w:b/>
          <w:sz w:val="24"/>
          <w:szCs w:val="24"/>
          <w:u w:val="single"/>
          <w:lang w:eastAsia="fr-FR"/>
        </w:rPr>
        <w:t>OUVRAGES</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Disponibles au CDRSHS </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333013">
        <w:rPr>
          <w:rFonts w:ascii="Times New Roman" w:hAnsi="Times New Roman" w:cs="Times New Roman"/>
          <w:b/>
          <w:sz w:val="24"/>
          <w:szCs w:val="24"/>
        </w:rPr>
        <w:br/>
        <w:t>Médiations culturelles innovantes : observations croisées dans deux musées toulousains</w:t>
      </w:r>
      <w:r w:rsidRPr="00333013">
        <w:rPr>
          <w:rFonts w:ascii="Times New Roman" w:hAnsi="Times New Roman" w:cs="Times New Roman"/>
          <w:sz w:val="24"/>
          <w:szCs w:val="24"/>
        </w:rPr>
        <w:t xml:space="preserve"> </w:t>
      </w:r>
      <w:r w:rsidRPr="00333013">
        <w:rPr>
          <w:rFonts w:ascii="Times New Roman" w:hAnsi="Times New Roman" w:cs="Times New Roman"/>
          <w:sz w:val="24"/>
          <w:szCs w:val="24"/>
        </w:rPr>
        <w:br/>
        <w:t>Sous la direction de Patrick Fraysse, éditions de l'OCIM, 2021. 238 p. (Les dossiers de l'OCIM)</w:t>
      </w: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Genre et journalisme</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xml:space="preserve">Préface Marlène coulomb </w:t>
      </w:r>
      <w:proofErr w:type="spellStart"/>
      <w:r w:rsidRPr="00333013">
        <w:rPr>
          <w:rFonts w:ascii="Times New Roman" w:hAnsi="Times New Roman" w:cs="Times New Roman"/>
          <w:sz w:val="24"/>
          <w:szCs w:val="24"/>
          <w:lang w:eastAsia="fr-FR"/>
        </w:rPr>
        <w:t>Gully</w:t>
      </w:r>
      <w:proofErr w:type="spellEnd"/>
      <w:r w:rsidRPr="00333013">
        <w:rPr>
          <w:rFonts w:ascii="Times New Roman" w:hAnsi="Times New Roman" w:cs="Times New Roman"/>
          <w:sz w:val="24"/>
          <w:szCs w:val="24"/>
          <w:lang w:eastAsia="fr-FR"/>
        </w:rPr>
        <w:t xml:space="preserve"> et Erik Neveu </w:t>
      </w:r>
    </w:p>
    <w:p w:rsidR="00333013" w:rsidRPr="00333013" w:rsidRDefault="00333013" w:rsidP="00333013">
      <w:pPr>
        <w:spacing w:after="0" w:line="240" w:lineRule="auto"/>
        <w:rPr>
          <w:rFonts w:ascii="Times New Roman" w:eastAsia="Times New Roman" w:hAnsi="Times New Roman" w:cs="Times New Roman"/>
          <w:b/>
          <w:sz w:val="24"/>
          <w:szCs w:val="24"/>
          <w:lang w:eastAsia="fr-FR"/>
        </w:rPr>
      </w:pPr>
    </w:p>
    <w:p w:rsidR="00333013" w:rsidRPr="00333013" w:rsidRDefault="00333013" w:rsidP="00333013">
      <w:pPr>
        <w:spacing w:after="0" w:line="240" w:lineRule="auto"/>
        <w:rPr>
          <w:rFonts w:ascii="Times New Roman" w:eastAsia="Times New Roman" w:hAnsi="Times New Roman" w:cs="Times New Roman"/>
          <w:b/>
          <w:sz w:val="24"/>
          <w:szCs w:val="24"/>
          <w:lang w:eastAsia="fr-FR"/>
        </w:rPr>
      </w:pPr>
      <w:r w:rsidRPr="00333013">
        <w:rPr>
          <w:rFonts w:ascii="Times New Roman" w:eastAsia="Times New Roman" w:hAnsi="Times New Roman" w:cs="Times New Roman"/>
          <w:b/>
          <w:sz w:val="24"/>
          <w:szCs w:val="24"/>
          <w:lang w:eastAsia="fr-FR"/>
        </w:rPr>
        <w:t xml:space="preserve">Petit traité de l’amour à l’usage des connards </w:t>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Bertrand Fauré </w:t>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(arrivé mais en attente de traitement catalographique)</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r w:rsidRPr="00333013">
        <w:rPr>
          <w:rFonts w:ascii="Times New Roman" w:eastAsia="Times New Roman" w:hAnsi="Times New Roman" w:cs="Times New Roman"/>
          <w:b/>
          <w:sz w:val="24"/>
          <w:szCs w:val="24"/>
          <w:lang w:eastAsia="fr-FR"/>
        </w:rPr>
        <w:t>PARUTIONS DIVERSES</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rPr>
        <w:t xml:space="preserve">Revue </w:t>
      </w:r>
      <w:r w:rsidRPr="00333013">
        <w:rPr>
          <w:rFonts w:ascii="Times New Roman" w:hAnsi="Times New Roman" w:cs="Times New Roman"/>
          <w:b/>
          <w:bCs/>
          <w:iCs/>
        </w:rPr>
        <w:t>Mémoires en jeu, N°14, 2021</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Dossier « Le numérique comme environnement mémoriel »</w:t>
      </w:r>
    </w:p>
    <w:p w:rsidR="00333013" w:rsidRPr="00333013" w:rsidRDefault="00333013" w:rsidP="00333013">
      <w:pPr>
        <w:spacing w:after="0" w:line="240" w:lineRule="auto"/>
        <w:rPr>
          <w:rFonts w:ascii="Times New Roman" w:hAnsi="Times New Roman" w:cs="Times New Roman"/>
          <w:sz w:val="24"/>
          <w:szCs w:val="24"/>
          <w:lang w:eastAsia="fr-FR"/>
        </w:rPr>
      </w:pPr>
      <w:hyperlink r:id="rId43" w:history="1">
        <w:r w:rsidRPr="00333013">
          <w:rPr>
            <w:rFonts w:ascii="Times New Roman" w:eastAsia="Times New Roman" w:hAnsi="Times New Roman" w:cs="Times New Roman"/>
            <w:color w:val="0000FF"/>
            <w:sz w:val="24"/>
            <w:szCs w:val="24"/>
            <w:u w:val="single"/>
            <w:lang w:eastAsia="fr-FR"/>
          </w:rPr>
          <w:t>https://www.memoires-en-jeu.com/produit/no14-automne-2021-le-numerique-comme-environnement-memoriel/</w:t>
        </w:r>
      </w:hyperlink>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b/>
          <w:sz w:val="24"/>
          <w:szCs w:val="24"/>
          <w:lang w:eastAsia="fr-FR"/>
        </w:rPr>
      </w:pPr>
      <w:r w:rsidRPr="00333013">
        <w:rPr>
          <w:rFonts w:ascii="Times New Roman" w:eastAsia="Times New Roman" w:hAnsi="Times New Roman" w:cs="Times New Roman"/>
          <w:b/>
          <w:sz w:val="24"/>
          <w:szCs w:val="24"/>
          <w:lang w:eastAsia="fr-FR"/>
        </w:rPr>
        <w:t xml:space="preserve"> </w:t>
      </w:r>
      <w:proofErr w:type="spellStart"/>
      <w:r w:rsidRPr="00333013">
        <w:rPr>
          <w:rFonts w:ascii="Times New Roman" w:eastAsia="Times New Roman" w:hAnsi="Times New Roman" w:cs="Times New Roman"/>
          <w:b/>
          <w:sz w:val="24"/>
          <w:szCs w:val="24"/>
          <w:lang w:eastAsia="fr-FR"/>
        </w:rPr>
        <w:t>Genre&amp;Histoire</w:t>
      </w:r>
      <w:proofErr w:type="spellEnd"/>
      <w:r w:rsidRPr="00333013">
        <w:rPr>
          <w:rFonts w:ascii="Times New Roman" w:eastAsia="Times New Roman" w:hAnsi="Times New Roman" w:cs="Times New Roman"/>
          <w:b/>
          <w:sz w:val="24"/>
          <w:szCs w:val="24"/>
          <w:lang w:eastAsia="fr-FR"/>
        </w:rPr>
        <w:t>, N° 27, 2021</w:t>
      </w:r>
    </w:p>
    <w:p w:rsidR="00333013" w:rsidRPr="00333013" w:rsidRDefault="00333013" w:rsidP="00333013">
      <w:pPr>
        <w:spacing w:after="0" w:line="240" w:lineRule="auto"/>
        <w:rPr>
          <w:rFonts w:ascii="Times New Roman" w:eastAsia="Times New Roman" w:hAnsi="Times New Roman" w:cs="Times New Roman"/>
          <w:b/>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Revue électronique de l’association Mnémosyne, association pour le développement de l’histoire des femmes et du genre est en ligne, en open </w:t>
      </w:r>
      <w:proofErr w:type="spellStart"/>
      <w:r w:rsidRPr="00333013">
        <w:rPr>
          <w:rFonts w:ascii="Times New Roman" w:eastAsia="Times New Roman" w:hAnsi="Times New Roman" w:cs="Times New Roman"/>
          <w:sz w:val="24"/>
          <w:szCs w:val="24"/>
          <w:lang w:eastAsia="fr-FR"/>
        </w:rPr>
        <w:t>acess</w:t>
      </w:r>
      <w:proofErr w:type="spellEnd"/>
      <w:r w:rsidRPr="00333013">
        <w:rPr>
          <w:rFonts w:ascii="Times New Roman" w:eastAsia="Times New Roman" w:hAnsi="Times New Roman" w:cs="Times New Roman"/>
          <w:sz w:val="24"/>
          <w:szCs w:val="24"/>
          <w:lang w:eastAsia="fr-FR"/>
        </w:rPr>
        <w:t xml:space="preserve"> sur Open </w:t>
      </w:r>
      <w:proofErr w:type="spellStart"/>
      <w:r w:rsidRPr="00333013">
        <w:rPr>
          <w:rFonts w:ascii="Times New Roman" w:eastAsia="Times New Roman" w:hAnsi="Times New Roman" w:cs="Times New Roman"/>
          <w:sz w:val="24"/>
          <w:szCs w:val="24"/>
          <w:lang w:eastAsia="fr-FR"/>
        </w:rPr>
        <w:t>edition</w:t>
      </w:r>
      <w:proofErr w:type="spellEnd"/>
      <w:r w:rsidRPr="00333013">
        <w:rPr>
          <w:rFonts w:ascii="Times New Roman" w:eastAsia="Times New Roman" w:hAnsi="Times New Roman" w:cs="Times New Roman"/>
          <w:sz w:val="24"/>
          <w:szCs w:val="24"/>
          <w:lang w:eastAsia="fr-FR"/>
        </w:rPr>
        <w:t xml:space="preserve"> journal. </w:t>
      </w:r>
      <w:hyperlink r:id="rId44" w:tgtFrame="_blank" w:history="1">
        <w:r w:rsidRPr="00333013">
          <w:rPr>
            <w:rFonts w:ascii="Times New Roman" w:eastAsia="Times New Roman" w:hAnsi="Times New Roman" w:cs="Times New Roman"/>
            <w:color w:val="0000FF"/>
            <w:sz w:val="24"/>
            <w:szCs w:val="24"/>
            <w:u w:val="single"/>
            <w:lang w:eastAsia="fr-FR"/>
          </w:rPr>
          <w:t>https://journals.openedition.org/genrehistoire/6039</w:t>
        </w:r>
      </w:hyperlink>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 Revue Recherches en communication , N°53,2021</w:t>
      </w:r>
    </w:p>
    <w:p w:rsidR="00333013" w:rsidRPr="00333013" w:rsidRDefault="00333013" w:rsidP="00333013">
      <w:pPr>
        <w:spacing w:after="0" w:line="240" w:lineRule="auto"/>
        <w:rPr>
          <w:rFonts w:ascii="Times New Roman" w:hAnsi="Times New Roman" w:cs="Times New Roman"/>
          <w:sz w:val="24"/>
          <w:szCs w:val="24"/>
          <w:lang w:eastAsia="fr-FR"/>
        </w:rPr>
      </w:pPr>
      <w:r w:rsidRPr="00333013">
        <w:rPr>
          <w:rFonts w:ascii="Times New Roman" w:hAnsi="Times New Roman" w:cs="Times New Roman"/>
          <w:sz w:val="24"/>
          <w:szCs w:val="24"/>
          <w:lang w:eastAsia="fr-FR"/>
        </w:rPr>
        <w:t xml:space="preserve">"Visibilités digitales du religieux" </w:t>
      </w: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sz w:val="24"/>
          <w:szCs w:val="24"/>
          <w:lang w:eastAsia="fr-FR"/>
        </w:rPr>
      </w:pPr>
      <w:hyperlink r:id="rId45" w:history="1">
        <w:r w:rsidRPr="00333013">
          <w:rPr>
            <w:rFonts w:ascii="Times New Roman" w:eastAsia="Times New Roman" w:hAnsi="Times New Roman" w:cs="Times New Roman"/>
            <w:color w:val="0000FF"/>
            <w:sz w:val="24"/>
            <w:szCs w:val="24"/>
            <w:u w:val="single"/>
            <w:lang w:eastAsia="fr-FR"/>
          </w:rPr>
          <w:t>https://ojs.uclouvain.be/index.php/rec/issue/view/5253</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r w:rsidRPr="00333013">
        <w:rPr>
          <w:rFonts w:ascii="Times New Roman" w:eastAsia="Times New Roman" w:hAnsi="Times New Roman" w:cs="Times New Roman"/>
          <w:sz w:val="24"/>
          <w:szCs w:val="24"/>
          <w:lang w:eastAsia="fr-FR"/>
        </w:rPr>
        <w:t> </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noProof/>
          <w:sz w:val="24"/>
          <w:szCs w:val="24"/>
          <w:lang w:eastAsia="fr-FR"/>
        </w:rPr>
        <w:lastRenderedPageBreak/>
        <w:drawing>
          <wp:inline distT="0" distB="0" distL="0" distR="0" wp14:anchorId="441EEAA9" wp14:editId="711D2C3C">
            <wp:extent cx="876300" cy="1248728"/>
            <wp:effectExtent l="0" t="0" r="0" b="8890"/>
            <wp:docPr id="14" name="Image 14" descr="Publication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ation Cove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84788" cy="1260824"/>
                    </a:xfrm>
                    <a:prstGeom prst="rect">
                      <a:avLst/>
                    </a:prstGeom>
                    <a:noFill/>
                    <a:ln>
                      <a:noFill/>
                    </a:ln>
                  </pic:spPr>
                </pic:pic>
              </a:graphicData>
            </a:graphic>
          </wp:inline>
        </w:drawing>
      </w:r>
    </w:p>
    <w:p w:rsidR="00333013" w:rsidRPr="00333013" w:rsidRDefault="00333013" w:rsidP="0033301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hyperlink r:id="rId47" w:history="1">
        <w:r w:rsidRPr="00333013">
          <w:rPr>
            <w:rFonts w:ascii="Times New Roman" w:eastAsia="Times New Roman" w:hAnsi="Times New Roman" w:cs="Times New Roman"/>
            <w:b/>
            <w:bCs/>
            <w:kern w:val="36"/>
            <w:sz w:val="24"/>
            <w:szCs w:val="24"/>
            <w:lang w:eastAsia="fr-FR"/>
          </w:rPr>
          <w:t xml:space="preserve">The Journal of International Communication, N°2, 2021 </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hyperlink r:id="rId48" w:history="1">
        <w:r w:rsidRPr="00333013">
          <w:rPr>
            <w:rFonts w:ascii="Times New Roman" w:eastAsia="Times New Roman" w:hAnsi="Times New Roman" w:cs="Times New Roman"/>
            <w:b/>
            <w:color w:val="0000FF"/>
            <w:sz w:val="24"/>
            <w:szCs w:val="24"/>
            <w:u w:val="single"/>
            <w:lang w:eastAsia="fr-FR"/>
          </w:rPr>
          <w:t>https://www.tandfonline.com/toc/rico20/current?gclid=EAIaIQobChMIt-O5nNTv8wIVGvhRCh238QlIEAAYASAAEgIP8fD_BwE</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b/>
          <w:bCs/>
          <w:iCs/>
          <w:sz w:val="24"/>
          <w:szCs w:val="24"/>
          <w:lang w:eastAsia="fr-FR"/>
        </w:rPr>
        <w:t>Les Enjeux de l'information et de la communication</w:t>
      </w:r>
      <w:r w:rsidRPr="00333013">
        <w:rPr>
          <w:rFonts w:ascii="Times New Roman" w:eastAsia="Times New Roman" w:hAnsi="Times New Roman" w:cs="Times New Roman"/>
          <w:sz w:val="24"/>
          <w:szCs w:val="24"/>
          <w:lang w:eastAsia="fr-FR"/>
        </w:rPr>
        <w:t>  </w:t>
      </w:r>
    </w:p>
    <w:p w:rsidR="00333013" w:rsidRPr="00333013" w:rsidRDefault="00333013" w:rsidP="00333013">
      <w:pPr>
        <w:keepNext/>
        <w:keepLines/>
        <w:shd w:val="clear" w:color="auto" w:fill="CD5C5C"/>
        <w:spacing w:after="240"/>
        <w:jc w:val="center"/>
        <w:textAlignment w:val="baseline"/>
        <w:outlineLvl w:val="2"/>
        <w:rPr>
          <w:rFonts w:ascii="Arial" w:eastAsia="Times New Roman" w:hAnsi="Arial" w:cs="Arial"/>
          <w:b/>
          <w:bCs/>
          <w:smallCaps/>
          <w:color w:val="FFFFFF"/>
          <w:sz w:val="27"/>
          <w:szCs w:val="27"/>
          <w:lang w:eastAsia="fr-FR"/>
        </w:rPr>
      </w:pPr>
      <w:r w:rsidRPr="00333013">
        <w:rPr>
          <w:rFonts w:ascii="Times New Roman" w:eastAsia="Times New Roman" w:hAnsi="Times New Roman" w:cs="Times New Roman"/>
          <w:color w:val="1F3763" w:themeColor="accent1" w:themeShade="7F"/>
          <w:sz w:val="24"/>
          <w:szCs w:val="24"/>
          <w:lang w:eastAsia="fr-FR"/>
        </w:rPr>
        <w:t> </w:t>
      </w:r>
      <w:r w:rsidRPr="00333013">
        <w:rPr>
          <w:rFonts w:ascii="Arial" w:eastAsia="Times New Roman" w:hAnsi="Arial" w:cs="Arial"/>
          <w:b/>
          <w:bCs/>
          <w:smallCaps/>
          <w:color w:val="FFFFFF"/>
          <w:sz w:val="27"/>
          <w:szCs w:val="27"/>
          <w:lang w:eastAsia="fr-FR"/>
        </w:rPr>
        <w:t>L’internationalisation des musées : entre stratégies de marques et diplomatie d’influence</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Coordonné par Martine Corral-</w:t>
      </w:r>
      <w:proofErr w:type="spellStart"/>
      <w:r w:rsidRPr="00333013">
        <w:rPr>
          <w:rFonts w:ascii="Times New Roman" w:eastAsia="Times New Roman" w:hAnsi="Times New Roman" w:cs="Times New Roman"/>
          <w:sz w:val="24"/>
          <w:szCs w:val="24"/>
          <w:lang w:eastAsia="fr-FR"/>
        </w:rPr>
        <w:t>Regourd</w:t>
      </w:r>
      <w:proofErr w:type="spellEnd"/>
      <w:r w:rsidRPr="00333013">
        <w:rPr>
          <w:rFonts w:ascii="Times New Roman" w:eastAsia="Times New Roman" w:hAnsi="Times New Roman" w:cs="Times New Roman"/>
          <w:sz w:val="24"/>
          <w:szCs w:val="24"/>
          <w:lang w:eastAsia="fr-FR"/>
        </w:rPr>
        <w:t xml:space="preserve"> et Nicolas Peyre </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w:t>
      </w:r>
      <w:hyperlink r:id="rId49" w:history="1">
        <w:r w:rsidRPr="00333013">
          <w:rPr>
            <w:rFonts w:ascii="Times New Roman" w:eastAsia="Times New Roman" w:hAnsi="Times New Roman" w:cs="Times New Roman"/>
            <w:color w:val="0000FF"/>
            <w:sz w:val="24"/>
            <w:szCs w:val="24"/>
            <w:u w:val="single"/>
            <w:lang w:eastAsia="fr-FR"/>
          </w:rPr>
          <w:t>https://lesenjeux.univ-grenoble-alpes.fr/2021/articles-revue/supplement-2021-a-linternationalisation-des-musees-entre-strategies-de-marques-et-diplomatie-dinfluence/</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p>
    <w:p w:rsidR="00333013" w:rsidRPr="00333013" w:rsidRDefault="00333013" w:rsidP="00333013">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333013">
        <w:rPr>
          <w:rFonts w:ascii="Times New Roman" w:eastAsia="Times New Roman" w:hAnsi="Times New Roman" w:cs="Times New Roman"/>
          <w:b/>
          <w:bCs/>
          <w:kern w:val="36"/>
          <w:sz w:val="24"/>
          <w:szCs w:val="24"/>
          <w:lang w:eastAsia="fr-FR"/>
        </w:rPr>
        <w:t xml:space="preserve">Matérialité et littératie , </w:t>
      </w:r>
      <w:r w:rsidRPr="00333013">
        <w:rPr>
          <w:rFonts w:ascii="Times New Roman" w:eastAsia="Times New Roman" w:hAnsi="Times New Roman" w:cs="Times New Roman"/>
          <w:sz w:val="24"/>
          <w:szCs w:val="24"/>
          <w:lang w:eastAsia="fr-FR"/>
        </w:rPr>
        <w:t>N2, 2021 </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hyperlink r:id="rId50" w:history="1">
        <w:r w:rsidRPr="00333013">
          <w:rPr>
            <w:rFonts w:ascii="Times New Roman" w:eastAsia="Times New Roman" w:hAnsi="Times New Roman" w:cs="Times New Roman"/>
            <w:b/>
            <w:color w:val="0000FF"/>
            <w:sz w:val="24"/>
            <w:szCs w:val="24"/>
            <w:u w:val="single"/>
            <w:lang w:eastAsia="fr-FR"/>
          </w:rPr>
          <w:t>https://www.forumlecture.ch/index.cfm#</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PRAGMATA. Revue d’études pragmatistes, N°4, 2021</w:t>
      </w: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 “Figures du public : enquêter, expérimenter, éduquer”.</w:t>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color w:val="0000FF"/>
          <w:u w:val="single"/>
          <w:lang w:eastAsia="fr-FR"/>
        </w:rPr>
      </w:pPr>
      <w:hyperlink r:id="rId51" w:history="1">
        <w:r w:rsidRPr="00333013">
          <w:rPr>
            <w:rFonts w:ascii="Times New Roman" w:hAnsi="Times New Roman" w:cs="Times New Roman"/>
            <w:color w:val="0000FF"/>
            <w:u w:val="single"/>
            <w:lang w:eastAsia="fr-FR"/>
          </w:rPr>
          <w:t>https://revuepragmata.wordpress.com/les-numeros/4-2021/</w:t>
        </w:r>
      </w:hyperlink>
    </w:p>
    <w:p w:rsidR="00333013" w:rsidRPr="00333013" w:rsidRDefault="00333013" w:rsidP="00333013">
      <w:pPr>
        <w:spacing w:after="0" w:line="240" w:lineRule="auto"/>
        <w:rPr>
          <w:rFonts w:ascii="Times New Roman" w:hAnsi="Times New Roman" w:cs="Times New Roman"/>
          <w:lang w:eastAsia="fr-FR"/>
        </w:rPr>
      </w:pPr>
    </w:p>
    <w:p w:rsidR="00333013" w:rsidRPr="00333013" w:rsidRDefault="00333013" w:rsidP="00333013">
      <w:pPr>
        <w:spacing w:after="0" w:line="240" w:lineRule="auto"/>
        <w:rPr>
          <w:rFonts w:ascii="Times New Roman" w:hAnsi="Times New Roman" w:cs="Times New Roman"/>
          <w:lang w:eastAsia="fr-FR"/>
        </w:rPr>
      </w:pPr>
    </w:p>
    <w:p w:rsidR="00333013" w:rsidRPr="00333013" w:rsidRDefault="00333013" w:rsidP="00333013">
      <w:pPr>
        <w:spacing w:after="0" w:line="240" w:lineRule="auto"/>
        <w:rPr>
          <w:rFonts w:ascii="Times New Roman" w:hAnsi="Times New Roman" w:cs="Times New Roman"/>
          <w:lang w:eastAsia="fr-FR"/>
        </w:rPr>
      </w:pPr>
    </w:p>
    <w:p w:rsidR="00333013" w:rsidRPr="00333013" w:rsidRDefault="00333013" w:rsidP="00333013">
      <w:pPr>
        <w:spacing w:after="0" w:line="240" w:lineRule="auto"/>
        <w:rPr>
          <w:rFonts w:ascii="Times New Roman" w:eastAsia="Times New Roman" w:hAnsi="Times New Roman" w:cs="Times New Roman"/>
          <w:b/>
          <w:sz w:val="24"/>
          <w:szCs w:val="24"/>
          <w:lang w:eastAsia="fr-FR"/>
        </w:rPr>
      </w:pPr>
      <w:r w:rsidRPr="00333013">
        <w:rPr>
          <w:rFonts w:ascii="Times New Roman" w:hAnsi="Times New Roman" w:cs="Times New Roman"/>
          <w:lang w:eastAsia="fr-FR"/>
        </w:rPr>
        <w:t> </w:t>
      </w:r>
      <w:r w:rsidRPr="00333013">
        <w:rPr>
          <w:rFonts w:ascii="Times New Roman" w:eastAsia="Times New Roman" w:hAnsi="Times New Roman" w:cs="Times New Roman"/>
          <w:b/>
          <w:sz w:val="24"/>
          <w:szCs w:val="24"/>
          <w:lang w:eastAsia="fr-FR"/>
        </w:rPr>
        <w:t>La lettre de l’OCIM N° 120, octobre 2021</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r w:rsidRPr="00333013">
        <w:rPr>
          <w:rFonts w:ascii="Times New Roman" w:eastAsia="Times New Roman" w:hAnsi="Times New Roman" w:cs="Times New Roman"/>
          <w:sz w:val="24"/>
          <w:szCs w:val="24"/>
          <w:lang w:eastAsia="fr-FR"/>
        </w:rPr>
        <w:t> </w:t>
      </w:r>
      <w:hyperlink r:id="rId52" w:history="1">
        <w:r w:rsidRPr="00333013">
          <w:rPr>
            <w:rFonts w:ascii="Times New Roman" w:eastAsia="Times New Roman" w:hAnsi="Times New Roman" w:cs="Times New Roman"/>
            <w:color w:val="0000FF"/>
            <w:sz w:val="24"/>
            <w:szCs w:val="24"/>
            <w:u w:val="single"/>
            <w:lang w:eastAsia="fr-FR"/>
          </w:rPr>
          <w:t>https://mailchi.mp/59002e20c8ef/ocim-infos-n-117-juin-6230977?e=57fa6f63ff</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p>
    <w:p w:rsidR="00333013" w:rsidRPr="00333013" w:rsidRDefault="00333013" w:rsidP="00333013">
      <w:pPr>
        <w:spacing w:before="100" w:beforeAutospacing="1" w:after="100" w:afterAutospacing="1" w:line="240" w:lineRule="auto"/>
        <w:rPr>
          <w:rFonts w:ascii="Times New Roman" w:eastAsia="Times New Roman" w:hAnsi="Times New Roman" w:cs="Times New Roman"/>
          <w:b/>
          <w:sz w:val="24"/>
          <w:szCs w:val="24"/>
          <w:lang w:eastAsia="fr-FR"/>
        </w:rPr>
      </w:pPr>
      <w:r w:rsidRPr="00333013">
        <w:rPr>
          <w:noProof/>
        </w:rPr>
        <w:lastRenderedPageBreak/>
        <w:drawing>
          <wp:inline distT="0" distB="0" distL="0" distR="0" wp14:anchorId="0736E7A5" wp14:editId="60616381">
            <wp:extent cx="1152525" cy="1629999"/>
            <wp:effectExtent l="0" t="0" r="0" b="8890"/>
            <wp:docPr id="6" name="Image 6" descr="https://ojs.uclouvain.be/public/journals/23/cover_issue_5153_fr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js.uclouvain.be/public/journals/23/cover_issue_5153_fr_FR.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4788" cy="1647342"/>
                    </a:xfrm>
                    <a:prstGeom prst="rect">
                      <a:avLst/>
                    </a:prstGeom>
                    <a:noFill/>
                    <a:ln>
                      <a:noFill/>
                    </a:ln>
                  </pic:spPr>
                </pic:pic>
              </a:graphicData>
            </a:graphic>
          </wp:inline>
        </w:drawing>
      </w:r>
    </w:p>
    <w:p w:rsidR="00333013" w:rsidRPr="00333013" w:rsidRDefault="00333013" w:rsidP="00333013">
      <w:pPr>
        <w:spacing w:after="0" w:line="240" w:lineRule="auto"/>
        <w:rPr>
          <w:rFonts w:ascii="Times New Roman" w:eastAsia="Times New Roman" w:hAnsi="Times New Roman" w:cs="Times New Roman"/>
          <w:b/>
          <w:sz w:val="24"/>
          <w:szCs w:val="24"/>
          <w:lang w:eastAsia="fr-FR"/>
        </w:rPr>
      </w:pPr>
      <w:r w:rsidRPr="00333013">
        <w:rPr>
          <w:rFonts w:ascii="Times New Roman" w:eastAsia="Times New Roman" w:hAnsi="Times New Roman" w:cs="Times New Roman"/>
          <w:b/>
          <w:iCs/>
          <w:sz w:val="24"/>
          <w:szCs w:val="24"/>
          <w:lang w:eastAsia="fr-FR"/>
        </w:rPr>
        <w:t>Communication &amp; professionnalisation</w:t>
      </w:r>
      <w:r w:rsidRPr="00333013">
        <w:rPr>
          <w:rFonts w:ascii="Times New Roman" w:eastAsia="Times New Roman" w:hAnsi="Times New Roman" w:cs="Times New Roman"/>
          <w:b/>
          <w:sz w:val="24"/>
          <w:szCs w:val="24"/>
          <w:lang w:eastAsia="fr-FR"/>
        </w:rPr>
        <w:t xml:space="preserve">, </w:t>
      </w:r>
      <w:r w:rsidRPr="00333013">
        <w:rPr>
          <w:rFonts w:ascii="Times New Roman" w:eastAsia="Times New Roman" w:hAnsi="Times New Roman" w:cs="Times New Roman"/>
          <w:b/>
          <w:bCs/>
          <w:kern w:val="36"/>
          <w:sz w:val="24"/>
          <w:szCs w:val="24"/>
          <w:lang w:eastAsia="fr-FR"/>
        </w:rPr>
        <w:t>n° 12, 2021</w:t>
      </w:r>
    </w:p>
    <w:p w:rsidR="00333013" w:rsidRPr="00333013" w:rsidRDefault="00333013" w:rsidP="00333013">
      <w:pPr>
        <w:spacing w:after="0" w:line="240" w:lineRule="auto"/>
        <w:rPr>
          <w:rFonts w:ascii="Times New Roman" w:hAnsi="Times New Roman" w:cs="Times New Roman"/>
          <w:lang w:eastAsia="fr-FR"/>
        </w:rPr>
      </w:pPr>
      <w:r w:rsidRPr="00333013">
        <w:rPr>
          <w:rFonts w:ascii="Times New Roman" w:hAnsi="Times New Roman" w:cs="Times New Roman"/>
          <w:lang w:eastAsia="fr-FR"/>
        </w:rPr>
        <w:t xml:space="preserve">Genre et Communication : quels enjeux pour les pratiques professionnelles en communication ? </w:t>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A noter : </w:t>
      </w:r>
    </w:p>
    <w:p w:rsidR="00333013" w:rsidRPr="00333013" w:rsidRDefault="00333013" w:rsidP="00333013">
      <w:pPr>
        <w:spacing w:after="0" w:line="240" w:lineRule="auto"/>
        <w:rPr>
          <w:rFonts w:ascii="Times New Roman" w:eastAsia="Times New Roman" w:hAnsi="Times New Roman" w:cs="Times New Roman"/>
          <w:color w:val="000000" w:themeColor="text1"/>
          <w:sz w:val="24"/>
          <w:szCs w:val="24"/>
          <w:lang w:eastAsia="fr-FR"/>
        </w:rPr>
      </w:pPr>
      <w:hyperlink r:id="rId54" w:history="1">
        <w:r w:rsidRPr="00333013">
          <w:rPr>
            <w:rFonts w:ascii="Times New Roman" w:eastAsia="Times New Roman" w:hAnsi="Times New Roman" w:cs="Times New Roman"/>
            <w:color w:val="000000" w:themeColor="text1"/>
            <w:sz w:val="24"/>
            <w:szCs w:val="24"/>
            <w:u w:val="single"/>
            <w:lang w:eastAsia="fr-FR"/>
          </w:rPr>
          <w:t xml:space="preserve">Genre et Communication : quels enjeux pour les pratiques professionnelles en communication ? </w:t>
        </w:r>
      </w:hyperlink>
      <w:r w:rsidRPr="00333013">
        <w:rPr>
          <w:rFonts w:ascii="Times New Roman" w:eastAsia="Times New Roman" w:hAnsi="Times New Roman" w:cs="Times New Roman"/>
          <w:color w:val="000000" w:themeColor="text1"/>
          <w:sz w:val="24"/>
          <w:szCs w:val="24"/>
          <w:lang w:eastAsia="fr-FR"/>
        </w:rPr>
        <w:t xml:space="preserve"> Sandrine </w:t>
      </w:r>
      <w:proofErr w:type="spellStart"/>
      <w:r w:rsidRPr="00333013">
        <w:rPr>
          <w:rFonts w:ascii="Times New Roman" w:eastAsia="Times New Roman" w:hAnsi="Times New Roman" w:cs="Times New Roman"/>
          <w:color w:val="000000" w:themeColor="text1"/>
          <w:sz w:val="24"/>
          <w:szCs w:val="24"/>
          <w:lang w:eastAsia="fr-FR"/>
        </w:rPr>
        <w:t>Roginsky</w:t>
      </w:r>
      <w:proofErr w:type="spellEnd"/>
      <w:r w:rsidRPr="00333013">
        <w:rPr>
          <w:rFonts w:ascii="Times New Roman" w:eastAsia="Times New Roman" w:hAnsi="Times New Roman" w:cs="Times New Roman"/>
          <w:color w:val="000000" w:themeColor="text1"/>
          <w:sz w:val="24"/>
          <w:szCs w:val="24"/>
          <w:lang w:eastAsia="fr-FR"/>
        </w:rPr>
        <w:t xml:space="preserve">, </w:t>
      </w:r>
      <w:proofErr w:type="spellStart"/>
      <w:r w:rsidRPr="00333013">
        <w:rPr>
          <w:rFonts w:ascii="Times New Roman" w:eastAsia="Times New Roman" w:hAnsi="Times New Roman" w:cs="Times New Roman"/>
          <w:color w:val="000000" w:themeColor="text1"/>
          <w:sz w:val="24"/>
          <w:szCs w:val="24"/>
          <w:lang w:eastAsia="fr-FR"/>
        </w:rPr>
        <w:t>Josianne</w:t>
      </w:r>
      <w:proofErr w:type="spellEnd"/>
      <w:r w:rsidRPr="00333013">
        <w:rPr>
          <w:rFonts w:ascii="Times New Roman" w:eastAsia="Times New Roman" w:hAnsi="Times New Roman" w:cs="Times New Roman"/>
          <w:color w:val="000000" w:themeColor="text1"/>
          <w:sz w:val="24"/>
          <w:szCs w:val="24"/>
          <w:lang w:eastAsia="fr-FR"/>
        </w:rPr>
        <w:t xml:space="preserve"> Millette, Valérie Lépine </w:t>
      </w:r>
    </w:p>
    <w:p w:rsidR="00333013" w:rsidRPr="00333013" w:rsidRDefault="00333013" w:rsidP="00333013">
      <w:pPr>
        <w:spacing w:after="0" w:line="240" w:lineRule="auto"/>
        <w:rPr>
          <w:rFonts w:ascii="Times New Roman" w:eastAsia="Times New Roman" w:hAnsi="Times New Roman" w:cs="Times New Roman"/>
          <w:color w:val="000000" w:themeColor="text1"/>
          <w:sz w:val="24"/>
          <w:szCs w:val="24"/>
          <w:lang w:eastAsia="fr-FR"/>
        </w:rPr>
      </w:pPr>
    </w:p>
    <w:p w:rsidR="00333013" w:rsidRPr="00333013" w:rsidRDefault="00333013" w:rsidP="00333013">
      <w:pPr>
        <w:spacing w:after="0" w:line="240" w:lineRule="auto"/>
        <w:rPr>
          <w:rFonts w:ascii="Times New Roman" w:eastAsia="Times New Roman" w:hAnsi="Times New Roman" w:cs="Times New Roman"/>
          <w:color w:val="000000" w:themeColor="text1"/>
          <w:sz w:val="24"/>
          <w:szCs w:val="24"/>
          <w:lang w:eastAsia="fr-FR"/>
        </w:rPr>
      </w:pPr>
      <w:r w:rsidRPr="00333013">
        <w:t xml:space="preserve">DOI: </w:t>
      </w:r>
      <w:hyperlink r:id="rId55" w:history="1">
        <w:r w:rsidRPr="00333013">
          <w:rPr>
            <w:color w:val="0000FF"/>
            <w:u w:val="single"/>
          </w:rPr>
          <w:t>https://doi.org/10.14428/rcompro.vi12.61583</w:t>
        </w:r>
      </w:hyperlink>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i/>
          <w:iCs/>
          <w:sz w:val="24"/>
          <w:szCs w:val="24"/>
          <w:lang w:eastAsia="fr-FR"/>
        </w:rPr>
        <w:t>Communication &amp; Professionnalisation</w:t>
      </w:r>
      <w:r w:rsidRPr="00333013">
        <w:rPr>
          <w:rFonts w:ascii="Times New Roman" w:eastAsia="Times New Roman" w:hAnsi="Times New Roman" w:cs="Times New Roman"/>
          <w:sz w:val="24"/>
          <w:szCs w:val="24"/>
          <w:lang w:eastAsia="fr-FR"/>
        </w:rPr>
        <w:t xml:space="preserve"> est une revue scientifique reconnue du domaine des sciences de l’information et de la communication (71e section du CNU, </w:t>
      </w:r>
      <w:proofErr w:type="spellStart"/>
      <w:r w:rsidRPr="00333013">
        <w:rPr>
          <w:rFonts w:ascii="Times New Roman" w:eastAsia="Times New Roman" w:hAnsi="Times New Roman" w:cs="Times New Roman"/>
          <w:sz w:val="24"/>
          <w:szCs w:val="24"/>
          <w:lang w:eastAsia="fr-FR"/>
        </w:rPr>
        <w:t>CPdirsic</w:t>
      </w:r>
      <w:proofErr w:type="spellEnd"/>
      <w:r w:rsidRPr="00333013">
        <w:rPr>
          <w:rFonts w:ascii="Times New Roman" w:eastAsia="Times New Roman" w:hAnsi="Times New Roman" w:cs="Times New Roman"/>
          <w:sz w:val="24"/>
          <w:szCs w:val="24"/>
          <w:lang w:eastAsia="fr-FR"/>
        </w:rPr>
        <w:t>, SFSIC). Elle fonctionne sur le mode de la publication continue : plusieurs dossiers thématiques sont ouverts simultanément sur le site de la revue, et les articles soumis et acceptés pour publication dans ces dossiers sont publiés un à un sur le site, au moment de leur finalisation.</w:t>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eastAsia="Times New Roman" w:hAnsi="Times New Roman" w:cs="Times New Roman"/>
          <w:b/>
          <w:sz w:val="24"/>
          <w:szCs w:val="24"/>
          <w:lang w:eastAsia="fr-FR"/>
        </w:rPr>
      </w:pPr>
      <w:r w:rsidRPr="00333013">
        <w:rPr>
          <w:rFonts w:ascii="Times New Roman" w:eastAsia="Times New Roman" w:hAnsi="Times New Roman" w:cs="Times New Roman"/>
          <w:b/>
          <w:sz w:val="24"/>
          <w:szCs w:val="24"/>
          <w:lang w:eastAsia="fr-FR"/>
        </w:rPr>
        <w:t xml:space="preserve">CARNETS DE RECHERCHE : </w:t>
      </w:r>
    </w:p>
    <w:p w:rsidR="00333013" w:rsidRPr="00333013" w:rsidRDefault="00333013" w:rsidP="00333013">
      <w:pPr>
        <w:spacing w:after="0" w:line="240" w:lineRule="auto"/>
        <w:rPr>
          <w:rFonts w:ascii="Times New Roman" w:eastAsia="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b/>
          <w:sz w:val="24"/>
          <w:szCs w:val="24"/>
          <w:lang w:eastAsia="fr-FR"/>
        </w:rPr>
      </w:pPr>
      <w:r w:rsidRPr="00333013">
        <w:rPr>
          <w:rFonts w:ascii="Times New Roman" w:hAnsi="Times New Roman" w:cs="Times New Roman"/>
          <w:b/>
          <w:sz w:val="24"/>
          <w:szCs w:val="24"/>
          <w:lang w:eastAsia="fr-FR"/>
        </w:rPr>
        <w:t>Carnet du gr-communication environnement science et société</w:t>
      </w:r>
    </w:p>
    <w:p w:rsidR="00333013" w:rsidRPr="00333013" w:rsidRDefault="00333013" w:rsidP="00333013">
      <w:pPr>
        <w:spacing w:after="0" w:line="240" w:lineRule="auto"/>
        <w:rPr>
          <w:rFonts w:ascii="Times New Roman" w:hAnsi="Times New Roman" w:cs="Times New Roman"/>
          <w:sz w:val="24"/>
          <w:szCs w:val="24"/>
          <w:lang w:eastAsia="fr-FR"/>
        </w:rPr>
      </w:pPr>
    </w:p>
    <w:p w:rsidR="00333013" w:rsidRPr="00333013" w:rsidRDefault="00333013" w:rsidP="00333013">
      <w:pPr>
        <w:spacing w:after="0" w:line="240" w:lineRule="auto"/>
        <w:rPr>
          <w:rFonts w:ascii="Times New Roman" w:hAnsi="Times New Roman" w:cs="Times New Roman"/>
          <w:color w:val="0000FF"/>
          <w:sz w:val="24"/>
          <w:szCs w:val="24"/>
          <w:u w:val="single"/>
          <w:lang w:eastAsia="fr-FR"/>
        </w:rPr>
      </w:pPr>
      <w:r w:rsidRPr="00333013">
        <w:rPr>
          <w:rFonts w:ascii="Times New Roman" w:eastAsia="Times New Roman" w:hAnsi="Times New Roman" w:cs="Times New Roman"/>
          <w:sz w:val="24"/>
          <w:szCs w:val="24"/>
          <w:lang w:eastAsia="fr-FR"/>
        </w:rPr>
        <w:fldChar w:fldCharType="begin"/>
      </w:r>
      <w:r w:rsidRPr="00333013">
        <w:rPr>
          <w:rFonts w:ascii="Times New Roman" w:eastAsia="Times New Roman" w:hAnsi="Times New Roman" w:cs="Times New Roman"/>
          <w:sz w:val="24"/>
          <w:szCs w:val="24"/>
          <w:lang w:eastAsia="fr-FR"/>
        </w:rPr>
        <w:instrText xml:space="preserve"> HYPERLINK "https://comenvironnement.hypotheses.org/le-ger-communication-environnement-science-et-societe" </w:instrText>
      </w:r>
      <w:r w:rsidRPr="00333013">
        <w:rPr>
          <w:rFonts w:ascii="Times New Roman" w:eastAsia="Times New Roman" w:hAnsi="Times New Roman" w:cs="Times New Roman"/>
          <w:sz w:val="24"/>
          <w:szCs w:val="24"/>
          <w:lang w:eastAsia="fr-FR"/>
        </w:rPr>
        <w:fldChar w:fldCharType="separate"/>
      </w:r>
      <w:r w:rsidRPr="00333013">
        <w:rPr>
          <w:rFonts w:ascii="Times New Roman" w:eastAsia="Times New Roman" w:hAnsi="Times New Roman" w:cs="Times New Roman"/>
          <w:color w:val="0000FF"/>
          <w:sz w:val="24"/>
          <w:szCs w:val="24"/>
          <w:u w:val="single"/>
          <w:lang w:eastAsia="fr-FR"/>
        </w:rPr>
        <w:t>https://comenvironnement.hypotheses.org/le-ger-communication-environnement-science-et-societe</w:t>
      </w:r>
    </w:p>
    <w:p w:rsidR="00333013" w:rsidRPr="00333013" w:rsidRDefault="00333013" w:rsidP="00333013">
      <w:pPr>
        <w:spacing w:after="0" w:line="240" w:lineRule="auto"/>
        <w:rPr>
          <w:rFonts w:ascii="Times New Roman" w:hAnsi="Times New Roman" w:cs="Times New Roman"/>
          <w:color w:val="0000FF"/>
          <w:sz w:val="24"/>
          <w:szCs w:val="24"/>
          <w:u w:val="single"/>
        </w:rPr>
      </w:pPr>
      <w:r w:rsidRPr="00333013">
        <w:rPr>
          <w:rFonts w:ascii="Times New Roman" w:hAnsi="Times New Roman" w:cs="Times New Roman"/>
          <w:color w:val="0000FF"/>
          <w:sz w:val="24"/>
          <w:szCs w:val="24"/>
          <w:u w:val="single"/>
        </w:rPr>
        <w:t xml:space="preserve"> </w:t>
      </w:r>
    </w:p>
    <w:p w:rsidR="00333013" w:rsidRPr="00333013" w:rsidRDefault="00333013" w:rsidP="00333013">
      <w:pPr>
        <w:spacing w:after="0" w:line="240" w:lineRule="auto"/>
        <w:rPr>
          <w:rFonts w:ascii="Times New Roman" w:hAnsi="Times New Roman" w:cs="Times New Roman"/>
          <w:sz w:val="24"/>
          <w:szCs w:val="24"/>
        </w:rPr>
      </w:pPr>
      <w:r w:rsidRPr="00333013">
        <w:rPr>
          <w:rFonts w:ascii="Times New Roman" w:eastAsia="Times New Roman" w:hAnsi="Times New Roman" w:cs="Times New Roman"/>
          <w:sz w:val="24"/>
          <w:szCs w:val="24"/>
          <w:lang w:eastAsia="fr-FR"/>
        </w:rPr>
        <w:fldChar w:fldCharType="end"/>
      </w:r>
      <w:r w:rsidRPr="00333013">
        <w:rPr>
          <w:rFonts w:ascii="Times New Roman" w:hAnsi="Times New Roman" w:cs="Times New Roman"/>
          <w:sz w:val="24"/>
          <w:szCs w:val="24"/>
        </w:rPr>
        <w:t>Notre Groupe d’Études et de Recherche « Communication, environnement, science et société » réunit des scientifiques et des professionnels de la communication environnementale qui souhaitent construire des compétences et des savoirs utiles à la « transition écologique », devenue indispensable à l’ère de l’Anthropocène.</w:t>
      </w:r>
    </w:p>
    <w:p w:rsidR="00333013" w:rsidRPr="00333013" w:rsidRDefault="00333013" w:rsidP="00333013">
      <w:pPr>
        <w:spacing w:after="0" w:line="240" w:lineRule="auto"/>
        <w:rPr>
          <w:rFonts w:ascii="Times New Roman" w:hAnsi="Times New Roman" w:cs="Times New Roman"/>
          <w:sz w:val="24"/>
          <w:szCs w:val="24"/>
        </w:rPr>
      </w:pPr>
    </w:p>
    <w:p w:rsidR="00333013" w:rsidRPr="00333013" w:rsidRDefault="00333013" w:rsidP="00333013">
      <w:pPr>
        <w:spacing w:after="0" w:line="240" w:lineRule="auto"/>
        <w:rPr>
          <w:rFonts w:ascii="Times New Roman" w:hAnsi="Times New Roman" w:cs="Times New Roman"/>
          <w:b/>
          <w:sz w:val="24"/>
          <w:szCs w:val="24"/>
        </w:rPr>
      </w:pPr>
      <w:r w:rsidRPr="00333013">
        <w:rPr>
          <w:rFonts w:ascii="Times New Roman" w:hAnsi="Times New Roman" w:cs="Times New Roman"/>
          <w:sz w:val="24"/>
          <w:szCs w:val="24"/>
        </w:rPr>
        <w:t xml:space="preserve">Publications sur </w:t>
      </w:r>
      <w:hyperlink r:id="rId56" w:history="1">
        <w:r w:rsidRPr="00333013">
          <w:rPr>
            <w:rFonts w:ascii="Times New Roman" w:hAnsi="Times New Roman" w:cs="Times New Roman"/>
            <w:b/>
            <w:color w:val="0000FF"/>
            <w:sz w:val="24"/>
            <w:szCs w:val="24"/>
            <w:u w:val="single"/>
          </w:rPr>
          <w:t>https://hal.archives-ouvertes.fr/GR-CESS</w:t>
        </w:r>
      </w:hyperlink>
    </w:p>
    <w:p w:rsidR="00333013" w:rsidRPr="00333013" w:rsidRDefault="00333013" w:rsidP="00333013">
      <w:pPr>
        <w:spacing w:after="0" w:line="240" w:lineRule="auto"/>
        <w:rPr>
          <w:rFonts w:ascii="Times New Roman" w:hAnsi="Times New Roman" w:cs="Times New Roman"/>
          <w:sz w:val="24"/>
          <w:szCs w:val="24"/>
        </w:rPr>
      </w:pPr>
    </w:p>
    <w:p w:rsidR="00333013" w:rsidRPr="00333013" w:rsidRDefault="00333013" w:rsidP="00333013">
      <w:pPr>
        <w:spacing w:after="0" w:line="240" w:lineRule="auto"/>
        <w:rPr>
          <w:rFonts w:ascii="Times New Roman" w:hAnsi="Times New Roman" w:cs="Times New Roman"/>
          <w:sz w:val="24"/>
          <w:szCs w:val="24"/>
        </w:rPr>
      </w:pPr>
    </w:p>
    <w:p w:rsidR="00333013" w:rsidRPr="00333013" w:rsidRDefault="00333013" w:rsidP="00333013">
      <w:pPr>
        <w:spacing w:after="0" w:line="240" w:lineRule="auto"/>
        <w:rPr>
          <w:rFonts w:ascii="Times New Roman" w:hAnsi="Times New Roman" w:cs="Times New Roman"/>
          <w:b/>
          <w:sz w:val="24"/>
          <w:szCs w:val="24"/>
        </w:rPr>
      </w:pPr>
      <w:proofErr w:type="spellStart"/>
      <w:r w:rsidRPr="00333013">
        <w:rPr>
          <w:rFonts w:ascii="Times New Roman" w:eastAsia="Times New Roman" w:hAnsi="Times New Roman" w:cs="Times New Roman"/>
          <w:b/>
          <w:iCs/>
          <w:sz w:val="24"/>
          <w:szCs w:val="24"/>
          <w:lang w:eastAsia="fr-FR"/>
        </w:rPr>
        <w:t>Mundus</w:t>
      </w:r>
      <w:proofErr w:type="spellEnd"/>
      <w:r w:rsidRPr="00333013">
        <w:rPr>
          <w:rFonts w:ascii="Times New Roman" w:eastAsia="Times New Roman" w:hAnsi="Times New Roman" w:cs="Times New Roman"/>
          <w:b/>
          <w:iCs/>
          <w:sz w:val="24"/>
          <w:szCs w:val="24"/>
          <w:lang w:eastAsia="fr-FR"/>
        </w:rPr>
        <w:t xml:space="preserve"> Fabula</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"Temps, fiction et pratiques ludiques", paru sur le carnet hypothèses </w:t>
      </w:r>
      <w:proofErr w:type="spellStart"/>
      <w:r w:rsidRPr="00333013">
        <w:rPr>
          <w:rFonts w:ascii="Times New Roman" w:eastAsia="Times New Roman" w:hAnsi="Times New Roman" w:cs="Times New Roman"/>
          <w:i/>
          <w:iCs/>
          <w:sz w:val="24"/>
          <w:szCs w:val="24"/>
          <w:lang w:eastAsia="fr-FR"/>
        </w:rPr>
        <w:t>Mundus</w:t>
      </w:r>
      <w:proofErr w:type="spellEnd"/>
      <w:r w:rsidRPr="00333013">
        <w:rPr>
          <w:rFonts w:ascii="Times New Roman" w:eastAsia="Times New Roman" w:hAnsi="Times New Roman" w:cs="Times New Roman"/>
          <w:i/>
          <w:iCs/>
          <w:sz w:val="24"/>
          <w:szCs w:val="24"/>
          <w:lang w:eastAsia="fr-FR"/>
        </w:rPr>
        <w:t xml:space="preserve"> Fabula</w:t>
      </w:r>
      <w:r w:rsidRPr="00333013">
        <w:rPr>
          <w:rFonts w:ascii="Times New Roman" w:eastAsia="Times New Roman" w:hAnsi="Times New Roman" w:cs="Times New Roman"/>
          <w:sz w:val="24"/>
          <w:szCs w:val="24"/>
          <w:lang w:eastAsia="fr-FR"/>
        </w:rPr>
        <w:t xml:space="preserve"> : </w:t>
      </w:r>
      <w:hyperlink r:id="rId57" w:history="1">
        <w:r w:rsidRPr="00333013">
          <w:rPr>
            <w:rFonts w:ascii="Times New Roman" w:eastAsia="Times New Roman" w:hAnsi="Times New Roman" w:cs="Times New Roman"/>
            <w:color w:val="0000FF"/>
            <w:sz w:val="24"/>
            <w:szCs w:val="24"/>
            <w:u w:val="single"/>
            <w:lang w:eastAsia="fr-FR"/>
          </w:rPr>
          <w:t>https://mf.hypotheses.org/1470</w:t>
        </w:r>
      </w:hyperlink>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Cette publication faite suite à un atelier-séminaire réalisé dans le cadre de l'ANR </w:t>
      </w:r>
      <w:proofErr w:type="spellStart"/>
      <w:r w:rsidRPr="00333013">
        <w:rPr>
          <w:rFonts w:ascii="Times New Roman" w:eastAsia="Times New Roman" w:hAnsi="Times New Roman" w:cs="Times New Roman"/>
          <w:sz w:val="24"/>
          <w:szCs w:val="24"/>
          <w:lang w:eastAsia="fr-FR"/>
        </w:rPr>
        <w:t>Aiôn</w:t>
      </w:r>
      <w:proofErr w:type="spellEnd"/>
      <w:r w:rsidRPr="00333013">
        <w:rPr>
          <w:rFonts w:ascii="Times New Roman" w:eastAsia="Times New Roman" w:hAnsi="Times New Roman" w:cs="Times New Roman"/>
          <w:sz w:val="24"/>
          <w:szCs w:val="24"/>
          <w:lang w:eastAsia="fr-FR"/>
        </w:rPr>
        <w:t xml:space="preserve"> (</w:t>
      </w:r>
      <w:hyperlink r:id="rId58" w:history="1">
        <w:r w:rsidRPr="00333013">
          <w:rPr>
            <w:rFonts w:ascii="Times New Roman" w:eastAsia="Times New Roman" w:hAnsi="Times New Roman" w:cs="Times New Roman"/>
            <w:color w:val="0000FF"/>
            <w:sz w:val="24"/>
            <w:szCs w:val="24"/>
            <w:u w:val="single"/>
            <w:lang w:eastAsia="fr-FR"/>
          </w:rPr>
          <w:t>https://aion-project.org</w:t>
        </w:r>
      </w:hyperlink>
      <w:r w:rsidRPr="00333013">
        <w:rPr>
          <w:rFonts w:ascii="Times New Roman" w:eastAsia="Times New Roman" w:hAnsi="Times New Roman" w:cs="Times New Roman"/>
          <w:sz w:val="24"/>
          <w:szCs w:val="24"/>
          <w:lang w:eastAsia="fr-FR"/>
        </w:rPr>
        <w:t>), en partenariat avec le laboratoire C3S (EA 4660) (</w:t>
      </w:r>
      <w:hyperlink r:id="rId59" w:history="1">
        <w:r w:rsidRPr="00333013">
          <w:rPr>
            <w:rFonts w:ascii="Times New Roman" w:eastAsia="Times New Roman" w:hAnsi="Times New Roman" w:cs="Times New Roman"/>
            <w:color w:val="0000FF"/>
            <w:sz w:val="24"/>
            <w:szCs w:val="24"/>
            <w:u w:val="single"/>
            <w:lang w:eastAsia="fr-FR"/>
          </w:rPr>
          <w:t>https://laboratoire-c3s.fr</w:t>
        </w:r>
      </w:hyperlink>
      <w:r w:rsidRPr="00333013">
        <w:rPr>
          <w:rFonts w:ascii="Times New Roman" w:eastAsia="Times New Roman" w:hAnsi="Times New Roman" w:cs="Times New Roman"/>
          <w:sz w:val="24"/>
          <w:szCs w:val="24"/>
          <w:lang w:eastAsia="fr-FR"/>
        </w:rPr>
        <w:t>).</w:t>
      </w:r>
    </w:p>
    <w:p w:rsidR="00333013" w:rsidRPr="00333013" w:rsidRDefault="00333013" w:rsidP="00333013">
      <w:p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lastRenderedPageBreak/>
        <w:t xml:space="preserve">4 textes forment ce dossier : </w:t>
      </w:r>
    </w:p>
    <w:p w:rsidR="00333013" w:rsidRPr="00333013" w:rsidRDefault="00333013" w:rsidP="0033301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Audrey </w:t>
      </w:r>
      <w:proofErr w:type="spellStart"/>
      <w:r w:rsidRPr="00333013">
        <w:rPr>
          <w:rFonts w:ascii="Times New Roman" w:eastAsia="Times New Roman" w:hAnsi="Times New Roman" w:cs="Times New Roman"/>
          <w:sz w:val="24"/>
          <w:szCs w:val="24"/>
          <w:lang w:eastAsia="fr-FR"/>
        </w:rPr>
        <w:t>Tuaillon</w:t>
      </w:r>
      <w:proofErr w:type="spellEnd"/>
      <w:r w:rsidRPr="00333013">
        <w:rPr>
          <w:rFonts w:ascii="Times New Roman" w:eastAsia="Times New Roman" w:hAnsi="Times New Roman" w:cs="Times New Roman"/>
          <w:sz w:val="24"/>
          <w:szCs w:val="24"/>
          <w:lang w:eastAsia="fr-FR"/>
        </w:rPr>
        <w:t xml:space="preserve"> </w:t>
      </w:r>
      <w:proofErr w:type="spellStart"/>
      <w:r w:rsidRPr="00333013">
        <w:rPr>
          <w:rFonts w:ascii="Times New Roman" w:eastAsia="Times New Roman" w:hAnsi="Times New Roman" w:cs="Times New Roman"/>
          <w:sz w:val="24"/>
          <w:szCs w:val="24"/>
          <w:lang w:eastAsia="fr-FR"/>
        </w:rPr>
        <w:t>Demésy</w:t>
      </w:r>
      <w:proofErr w:type="spellEnd"/>
      <w:r w:rsidRPr="00333013">
        <w:rPr>
          <w:rFonts w:ascii="Times New Roman" w:eastAsia="Times New Roman" w:hAnsi="Times New Roman" w:cs="Times New Roman"/>
          <w:sz w:val="24"/>
          <w:szCs w:val="24"/>
          <w:lang w:eastAsia="fr-FR"/>
        </w:rPr>
        <w:t xml:space="preserve">, Sébastien </w:t>
      </w:r>
      <w:proofErr w:type="spellStart"/>
      <w:r w:rsidRPr="00333013">
        <w:rPr>
          <w:rFonts w:ascii="Times New Roman" w:eastAsia="Times New Roman" w:hAnsi="Times New Roman" w:cs="Times New Roman"/>
          <w:sz w:val="24"/>
          <w:szCs w:val="24"/>
          <w:lang w:eastAsia="fr-FR"/>
        </w:rPr>
        <w:t>Haissat</w:t>
      </w:r>
      <w:proofErr w:type="spellEnd"/>
      <w:r w:rsidRPr="00333013">
        <w:rPr>
          <w:rFonts w:ascii="Times New Roman" w:eastAsia="Times New Roman" w:hAnsi="Times New Roman" w:cs="Times New Roman"/>
          <w:sz w:val="24"/>
          <w:szCs w:val="24"/>
          <w:lang w:eastAsia="fr-FR"/>
        </w:rPr>
        <w:t>,</w:t>
      </w:r>
      <w:hyperlink r:id="rId60" w:history="1">
        <w:r w:rsidRPr="00333013">
          <w:rPr>
            <w:rFonts w:ascii="Times New Roman" w:eastAsia="Times New Roman" w:hAnsi="Times New Roman" w:cs="Times New Roman"/>
            <w:b/>
            <w:bCs/>
            <w:color w:val="0000FF"/>
            <w:sz w:val="24"/>
            <w:szCs w:val="24"/>
            <w:u w:val="single"/>
            <w:lang w:eastAsia="fr-FR"/>
          </w:rPr>
          <w:t xml:space="preserve"> Introduction : temps et temporalités en jeu dans les loisirs</w:t>
        </w:r>
      </w:hyperlink>
      <w:r w:rsidRPr="00333013">
        <w:rPr>
          <w:rFonts w:ascii="Times New Roman" w:eastAsia="Times New Roman" w:hAnsi="Times New Roman" w:cs="Times New Roman"/>
          <w:b/>
          <w:bCs/>
          <w:sz w:val="24"/>
          <w:szCs w:val="24"/>
          <w:lang w:eastAsia="fr-FR"/>
        </w:rPr>
        <w:t xml:space="preserve"> </w:t>
      </w:r>
    </w:p>
    <w:p w:rsidR="00333013" w:rsidRPr="00333013" w:rsidRDefault="00333013" w:rsidP="0033301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Samuel </w:t>
      </w:r>
      <w:proofErr w:type="spellStart"/>
      <w:r w:rsidRPr="00333013">
        <w:rPr>
          <w:rFonts w:ascii="Times New Roman" w:eastAsia="Times New Roman" w:hAnsi="Times New Roman" w:cs="Times New Roman"/>
          <w:sz w:val="24"/>
          <w:szCs w:val="24"/>
          <w:lang w:eastAsia="fr-FR"/>
        </w:rPr>
        <w:t>Francblu</w:t>
      </w:r>
      <w:proofErr w:type="spellEnd"/>
      <w:r w:rsidRPr="00333013">
        <w:rPr>
          <w:rFonts w:ascii="Times New Roman" w:eastAsia="Times New Roman" w:hAnsi="Times New Roman" w:cs="Times New Roman"/>
          <w:sz w:val="24"/>
          <w:szCs w:val="24"/>
          <w:lang w:eastAsia="fr-FR"/>
        </w:rPr>
        <w:t xml:space="preserve">, </w:t>
      </w:r>
      <w:hyperlink r:id="rId61" w:history="1">
        <w:r w:rsidRPr="00333013">
          <w:rPr>
            <w:rFonts w:ascii="Times New Roman" w:eastAsia="Times New Roman" w:hAnsi="Times New Roman" w:cs="Times New Roman"/>
            <w:b/>
            <w:bCs/>
            <w:color w:val="0000FF"/>
            <w:sz w:val="24"/>
            <w:szCs w:val="24"/>
            <w:u w:val="single"/>
            <w:lang w:eastAsia="fr-FR"/>
          </w:rPr>
          <w:t xml:space="preserve">Pratiques du jeu de société : de l’expérience du </w:t>
        </w:r>
        <w:proofErr w:type="spellStart"/>
        <w:r w:rsidRPr="00333013">
          <w:rPr>
            <w:rFonts w:ascii="Times New Roman" w:eastAsia="Times New Roman" w:hAnsi="Times New Roman" w:cs="Times New Roman"/>
            <w:b/>
            <w:bCs/>
            <w:color w:val="0000FF"/>
            <w:sz w:val="24"/>
            <w:szCs w:val="24"/>
            <w:u w:val="single"/>
            <w:lang w:eastAsia="fr-FR"/>
          </w:rPr>
          <w:t>play</w:t>
        </w:r>
        <w:proofErr w:type="spellEnd"/>
        <w:r w:rsidRPr="00333013">
          <w:rPr>
            <w:rFonts w:ascii="Times New Roman" w:eastAsia="Times New Roman" w:hAnsi="Times New Roman" w:cs="Times New Roman"/>
            <w:b/>
            <w:bCs/>
            <w:color w:val="0000FF"/>
            <w:sz w:val="24"/>
            <w:szCs w:val="24"/>
            <w:u w:val="single"/>
            <w:lang w:eastAsia="fr-FR"/>
          </w:rPr>
          <w:t xml:space="preserve"> à la mutation du </w:t>
        </w:r>
        <w:proofErr w:type="spellStart"/>
        <w:r w:rsidRPr="00333013">
          <w:rPr>
            <w:rFonts w:ascii="Times New Roman" w:eastAsia="Times New Roman" w:hAnsi="Times New Roman" w:cs="Times New Roman"/>
            <w:b/>
            <w:bCs/>
            <w:color w:val="0000FF"/>
            <w:sz w:val="24"/>
            <w:szCs w:val="24"/>
            <w:u w:val="single"/>
            <w:lang w:eastAsia="fr-FR"/>
          </w:rPr>
          <w:t>game</w:t>
        </w:r>
        <w:proofErr w:type="spellEnd"/>
      </w:hyperlink>
    </w:p>
    <w:p w:rsidR="00333013" w:rsidRPr="00333013" w:rsidRDefault="00333013" w:rsidP="0033301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Orlane </w:t>
      </w:r>
      <w:proofErr w:type="spellStart"/>
      <w:r w:rsidRPr="00333013">
        <w:rPr>
          <w:rFonts w:ascii="Times New Roman" w:eastAsia="Times New Roman" w:hAnsi="Times New Roman" w:cs="Times New Roman"/>
          <w:sz w:val="24"/>
          <w:szCs w:val="24"/>
          <w:lang w:eastAsia="fr-FR"/>
        </w:rPr>
        <w:t>Messey</w:t>
      </w:r>
      <w:proofErr w:type="spellEnd"/>
      <w:r w:rsidRPr="00333013">
        <w:rPr>
          <w:rFonts w:ascii="Times New Roman" w:eastAsia="Times New Roman" w:hAnsi="Times New Roman" w:cs="Times New Roman"/>
          <w:sz w:val="24"/>
          <w:szCs w:val="24"/>
          <w:lang w:eastAsia="fr-FR"/>
        </w:rPr>
        <w:t xml:space="preserve">, </w:t>
      </w:r>
      <w:hyperlink r:id="rId62" w:history="1">
        <w:r w:rsidRPr="00333013">
          <w:rPr>
            <w:rFonts w:ascii="Times New Roman" w:eastAsia="Times New Roman" w:hAnsi="Times New Roman" w:cs="Times New Roman"/>
            <w:b/>
            <w:bCs/>
            <w:color w:val="0000FF"/>
            <w:sz w:val="24"/>
            <w:szCs w:val="24"/>
            <w:u w:val="single"/>
            <w:lang w:eastAsia="fr-FR"/>
          </w:rPr>
          <w:t>Du temps festif au no future : le roller derby sous le prisme des imaginaires du temps</w:t>
        </w:r>
      </w:hyperlink>
    </w:p>
    <w:p w:rsidR="00333013" w:rsidRPr="00333013" w:rsidRDefault="00333013" w:rsidP="0033301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33013">
        <w:rPr>
          <w:rFonts w:ascii="Times New Roman" w:eastAsia="Times New Roman" w:hAnsi="Times New Roman" w:cs="Times New Roman"/>
          <w:sz w:val="24"/>
          <w:szCs w:val="24"/>
          <w:lang w:eastAsia="fr-FR"/>
        </w:rPr>
        <w:t xml:space="preserve">Martin </w:t>
      </w:r>
      <w:proofErr w:type="spellStart"/>
      <w:r w:rsidRPr="00333013">
        <w:rPr>
          <w:rFonts w:ascii="Times New Roman" w:eastAsia="Times New Roman" w:hAnsi="Times New Roman" w:cs="Times New Roman"/>
          <w:sz w:val="24"/>
          <w:szCs w:val="24"/>
          <w:lang w:eastAsia="fr-FR"/>
        </w:rPr>
        <w:t>Bostal</w:t>
      </w:r>
      <w:proofErr w:type="spellEnd"/>
      <w:r w:rsidRPr="00333013">
        <w:rPr>
          <w:rFonts w:ascii="Times New Roman" w:eastAsia="Times New Roman" w:hAnsi="Times New Roman" w:cs="Times New Roman"/>
          <w:sz w:val="24"/>
          <w:szCs w:val="24"/>
          <w:lang w:eastAsia="fr-FR"/>
        </w:rPr>
        <w:t xml:space="preserve">, </w:t>
      </w:r>
      <w:hyperlink r:id="rId63" w:history="1">
        <w:r w:rsidRPr="00333013">
          <w:rPr>
            <w:rFonts w:ascii="Times New Roman" w:eastAsia="Times New Roman" w:hAnsi="Times New Roman" w:cs="Times New Roman"/>
            <w:b/>
            <w:bCs/>
            <w:color w:val="0000FF"/>
            <w:sz w:val="24"/>
            <w:szCs w:val="24"/>
            <w:u w:val="single"/>
            <w:lang w:eastAsia="fr-FR"/>
          </w:rPr>
          <w:t xml:space="preserve">« En vacances au Moyen Âge » : les </w:t>
        </w:r>
        <w:proofErr w:type="spellStart"/>
        <w:r w:rsidRPr="00333013">
          <w:rPr>
            <w:rFonts w:ascii="Times New Roman" w:eastAsia="Times New Roman" w:hAnsi="Times New Roman" w:cs="Times New Roman"/>
            <w:b/>
            <w:bCs/>
            <w:color w:val="0000FF"/>
            <w:sz w:val="24"/>
            <w:szCs w:val="24"/>
            <w:u w:val="single"/>
            <w:lang w:eastAsia="fr-FR"/>
          </w:rPr>
          <w:t>reconstituteurs</w:t>
        </w:r>
        <w:proofErr w:type="spellEnd"/>
        <w:r w:rsidRPr="00333013">
          <w:rPr>
            <w:rFonts w:ascii="Times New Roman" w:eastAsia="Times New Roman" w:hAnsi="Times New Roman" w:cs="Times New Roman"/>
            <w:b/>
            <w:bCs/>
            <w:color w:val="0000FF"/>
            <w:sz w:val="24"/>
            <w:szCs w:val="24"/>
            <w:u w:val="single"/>
            <w:lang w:eastAsia="fr-FR"/>
          </w:rPr>
          <w:t xml:space="preserve"> de la période médiévale à la recherche d’un temps perdu ?</w:t>
        </w:r>
      </w:hyperlink>
    </w:p>
    <w:p w:rsidR="0015655A" w:rsidRDefault="0015655A"/>
    <w:sectPr w:rsidR="00156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E1665"/>
    <w:multiLevelType w:val="multilevel"/>
    <w:tmpl w:val="98D0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13"/>
    <w:rsid w:val="0015655A"/>
    <w:rsid w:val="002B5DD6"/>
    <w:rsid w:val="00333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6BCE"/>
  <w15:chartTrackingRefBased/>
  <w15:docId w15:val="{6CCBE28E-41FC-4EF1-905D-6E41C419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hyperlink" Target="https://www.cairn.info/revue-francaise-de-science-politique-2021-3.htm" TargetMode="External"/><Relationship Id="rId34" Type="http://schemas.openxmlformats.org/officeDocument/2006/relationships/hyperlink" Target="https://journals.openedition.org/aad/" TargetMode="External"/><Relationship Id="rId42" Type="http://schemas.openxmlformats.org/officeDocument/2006/relationships/hyperlink" Target="http://ephemeron.eu/2304" TargetMode="External"/><Relationship Id="rId47" Type="http://schemas.openxmlformats.org/officeDocument/2006/relationships/hyperlink" Target="https://www.tandfonline.com/rico20" TargetMode="External"/><Relationship Id="rId50" Type="http://schemas.openxmlformats.org/officeDocument/2006/relationships/hyperlink" Target="https://www.forumlecture.ch/index.cfm%23" TargetMode="External"/><Relationship Id="rId55" Type="http://schemas.openxmlformats.org/officeDocument/2006/relationships/hyperlink" Target="https://doi.org/10.14428/rcompro.vi12.61583" TargetMode="External"/><Relationship Id="rId63" Type="http://schemas.openxmlformats.org/officeDocument/2006/relationships/hyperlink" Target="https://mf.hypotheses.org/1408"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s://www.cairn.info/revue-societes-2021-2.htm" TargetMode="External"/><Relationship Id="rId11" Type="http://schemas.openxmlformats.org/officeDocument/2006/relationships/hyperlink" Target="https://www.cairn.info/" TargetMode="External"/><Relationship Id="rId24" Type="http://schemas.openxmlformats.org/officeDocument/2006/relationships/image" Target="media/image10.jpeg"/><Relationship Id="rId32" Type="http://schemas.openxmlformats.org/officeDocument/2006/relationships/hyperlink" Target="https://doi.org/10.4000/communiquer.8309" TargetMode="External"/><Relationship Id="rId37" Type="http://schemas.openxmlformats.org/officeDocument/2006/relationships/hyperlink" Target="https://doi.org/10.4000/communiquer.8435" TargetMode="External"/><Relationship Id="rId40" Type="http://schemas.openxmlformats.org/officeDocument/2006/relationships/hyperlink" Target="http://ephemeron.eu/2304" TargetMode="External"/><Relationship Id="rId45" Type="http://schemas.openxmlformats.org/officeDocument/2006/relationships/hyperlink" Target="https://ojs.uclouvain.be/index.php/rec/issue/view/5253" TargetMode="External"/><Relationship Id="rId53" Type="http://schemas.openxmlformats.org/officeDocument/2006/relationships/image" Target="media/image15.jpeg"/><Relationship Id="rId58" Type="http://schemas.openxmlformats.org/officeDocument/2006/relationships/hyperlink" Target="https://aion-project.org/" TargetMode="External"/><Relationship Id="rId5" Type="http://schemas.openxmlformats.org/officeDocument/2006/relationships/hyperlink" Target="https://www.lerass.com/wp-content/uploads/2021/09/CDRSHS-revues-71.pdf" TargetMode="External"/><Relationship Id="rId61" Type="http://schemas.openxmlformats.org/officeDocument/2006/relationships/hyperlink" Target="https://mf.hypotheses.org/1422" TargetMode="External"/><Relationship Id="rId19" Type="http://schemas.openxmlformats.org/officeDocument/2006/relationships/hyperlink" Target="https://www.cairn.info/revue-geneses-2021-3.htm"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www.cairn.info/revue-management-et-avenir-2021-5.htm" TargetMode="External"/><Relationship Id="rId30" Type="http://schemas.openxmlformats.org/officeDocument/2006/relationships/image" Target="media/image13.jpeg"/><Relationship Id="rId35" Type="http://schemas.openxmlformats.org/officeDocument/2006/relationships/hyperlink" Target="https://books.openedition.org/res/8025" TargetMode="External"/><Relationship Id="rId43" Type="http://schemas.openxmlformats.org/officeDocument/2006/relationships/hyperlink" Target="https://www.memoires-en-jeu.com/produit/no14-automne-2021-le-numerique-comme-environnement-memoriel/" TargetMode="External"/><Relationship Id="rId48" Type="http://schemas.openxmlformats.org/officeDocument/2006/relationships/hyperlink" Target="https://www.tandfonline.com/toc/rico20/current?gclid=EAIaIQobChMIt-O5nNTv8wIVGvhRCh238QlIEAAYASAAEgIP8fD_BwE" TargetMode="External"/><Relationship Id="rId56" Type="http://schemas.openxmlformats.org/officeDocument/2006/relationships/hyperlink" Target="https://hal.archives-ouvertes.fr/GR-CESS" TargetMode="External"/><Relationship Id="rId64" Type="http://schemas.openxmlformats.org/officeDocument/2006/relationships/fontTable" Target="fontTable.xml"/><Relationship Id="rId8" Type="http://schemas.openxmlformats.org/officeDocument/2006/relationships/hyperlink" Target="https://www.cairn.info/revue-communication-et-langages-2021-2.htm" TargetMode="External"/><Relationship Id="rId51" Type="http://schemas.openxmlformats.org/officeDocument/2006/relationships/hyperlink" Target="https://revuepragmata.wordpress.com/les-numeros/4-2021/"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cairn.info/revue-journal-of-innovation-economics-2021-3.htm" TargetMode="External"/><Relationship Id="rId25" Type="http://schemas.openxmlformats.org/officeDocument/2006/relationships/hyperlink" Target="https://www.cairn.info/revue-flux-2021-2.htm" TargetMode="External"/><Relationship Id="rId33" Type="http://schemas.openxmlformats.org/officeDocument/2006/relationships/hyperlink" Target="https://doi.org/10.4000/communiquer.8435" TargetMode="External"/><Relationship Id="rId38" Type="http://schemas.openxmlformats.org/officeDocument/2006/relationships/hyperlink" Target="https://sms.hypotheses.org/author/lefebvrejolivet" TargetMode="External"/><Relationship Id="rId46" Type="http://schemas.openxmlformats.org/officeDocument/2006/relationships/image" Target="media/image14.jpeg"/><Relationship Id="rId59" Type="http://schemas.openxmlformats.org/officeDocument/2006/relationships/hyperlink" Target="https://laboratoire-c3s.fr/" TargetMode="External"/><Relationship Id="rId20" Type="http://schemas.openxmlformats.org/officeDocument/2006/relationships/image" Target="media/image8.jpeg"/><Relationship Id="rId41" Type="http://schemas.openxmlformats.org/officeDocument/2006/relationships/hyperlink" Target="http://ephemeron.eu/author/smykos" TargetMode="External"/><Relationship Id="rId54" Type="http://schemas.openxmlformats.org/officeDocument/2006/relationships/hyperlink" Target="https://ojs.uclouvain.be/index.php/comprof/article/view/Enjeux_pour_Pratiques_professionnelles_communication" TargetMode="External"/><Relationship Id="rId62" Type="http://schemas.openxmlformats.org/officeDocument/2006/relationships/hyperlink" Target="https://mf.hypotheses.org/141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cairn.info/revue-communications-2021-2.htm" TargetMode="External"/><Relationship Id="rId23" Type="http://schemas.openxmlformats.org/officeDocument/2006/relationships/hyperlink" Target="https://www.cairn.info/revue-savoir-agir-2021-2.htm" TargetMode="External"/><Relationship Id="rId28" Type="http://schemas.openxmlformats.org/officeDocument/2006/relationships/image" Target="media/image12.jpeg"/><Relationship Id="rId36" Type="http://schemas.openxmlformats.org/officeDocument/2006/relationships/hyperlink" Target="https://doi.org/10.4000/communiquer.8309" TargetMode="External"/><Relationship Id="rId49" Type="http://schemas.openxmlformats.org/officeDocument/2006/relationships/hyperlink" Target="https://lesenjeux.univ-grenoble-alpes.fr/2021/articles-revue/supplement-2021-a-linternationalisation-des-musees-entre-strategies-de-marques-et-diplomatie-dinfluence/" TargetMode="External"/><Relationship Id="rId57" Type="http://schemas.openxmlformats.org/officeDocument/2006/relationships/hyperlink" Target="https://mf.hypotheses.org/1470" TargetMode="External"/><Relationship Id="rId10" Type="http://schemas.openxmlformats.org/officeDocument/2006/relationships/hyperlink" Target="https://www.cairn.info/revue-pouvoirs-2021-4.htm" TargetMode="External"/><Relationship Id="rId31" Type="http://schemas.openxmlformats.org/officeDocument/2006/relationships/hyperlink" Target="https://doi.org/10.4000/communiquer.8183" TargetMode="External"/><Relationship Id="rId44" Type="http://schemas.openxmlformats.org/officeDocument/2006/relationships/hyperlink" Target="https://journals.openedition.org/genrehistoire/6039" TargetMode="External"/><Relationship Id="rId52" Type="http://schemas.openxmlformats.org/officeDocument/2006/relationships/hyperlink" Target="https://mailchi.mp/59002e20c8ef/ocim-infos-n-117-juin-6230977?e=57fa6f63ff" TargetMode="External"/><Relationship Id="rId60" Type="http://schemas.openxmlformats.org/officeDocument/2006/relationships/hyperlink" Target="https://mf.hypotheses.org/1428"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www.cairn.info/revue-cahiers-du-genre-2021-1.htm" TargetMode="External"/><Relationship Id="rId18" Type="http://schemas.openxmlformats.org/officeDocument/2006/relationships/image" Target="media/image7.jpeg"/><Relationship Id="rId39" Type="http://schemas.openxmlformats.org/officeDocument/2006/relationships/hyperlink" Target="https://sms.hypotheses.org/281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2011</Words>
  <Characters>11065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2</cp:revision>
  <dcterms:created xsi:type="dcterms:W3CDTF">2021-11-08T13:02:00Z</dcterms:created>
  <dcterms:modified xsi:type="dcterms:W3CDTF">2021-11-08T13:05:00Z</dcterms:modified>
</cp:coreProperties>
</file>